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【千年黄姚 | 诗画江永】行程单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贺州·黄姚古镇、永州·江永上甘棠、勾蓝瑶寨、零陵古城汽车纯玩三日游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zb1749517725pC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❤【黄姚古镇】千年古镇的诗意时光
                <w:br/>
                ❤【上甘棠】 解码湖湘古村的文化密码
                <w:br/>
                ❤【勾蓝瑶寨】在烟火与古韵中邂逅诗与远方
                <w:br/>
                ❤ 【零陵古城】潇湘源山水人文旅游胜境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❤【黄姚古镇】千年古镇的诗意时光
                <w:br/>
                ❤【上甘棠】 解码湖湘古村的文化密码
                <w:br/>
                ❤【勾蓝瑶寨】在烟火与古韵中邂逅诗与远方
                <w:br/>
                ❤ 【零陵古城】潇湘源山水人文旅游胜境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快乐出发-零陵-黄姚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上指定时间地点集合，乘车前往零陵古城（车程4.5小时），以柳宗元文化旅游区为核心，以古建筑形态为肌体、潇湘文化为灵魂建造的体验互动式的文化综合旅游景区，景区总占地1480亩，总建筑面积75万平方米，总投资70亿元，集商业、居住和文化旅游为一体的文化旅游地产项目。
                <w:br/>
                    中餐后步行游览【柳子街】（游览时间不少于1小时）又称唐街，全长300米，街宽四米。街中用青石铺设，两边用河卵石筑铺，两边木板铺面，古色古香。街道两旁存有大量民国时期建筑，其中又以商铺为主，基本为木质结构建筑。沿街道旁的青石阶梯而下便可见到清澈见底的愚溪。外观柳子庙。
                <w:br/>
                    后乘车前往黄姚古镇（车程4小时）晚上游览【黄姚古镇】，国家AAAAA级景区，欣赏古镇夜景。（温馨提示：黄姚古镇工作日18点（周五周六22：00）-次日早7点以前无需门票，此行程选择免门票时间段进去。如需其他时段进入门票自行购买，敬请谅解）
                <w:br/>
                    后前往酒店入住休息【今天的行程结束】。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午餐：含中餐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黄姚古镇-江永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闲逛古镇（早上07点以前进入黄姚古镇免门票，大家可以第2次入园。玩到约11：30分钟集合上车），享受清晨的古镇休闲时光。【黄姚古镇】是广西省工委会旧址、宝珠观、钱兴烈士像、何香凝故居，古镇方圆约3.6平方公里，为典型的喀斯特地貌，此镇“有山必有水，有水必有桥，有桥必有亭，有亭必有联，有联必有匾”，既有苏州园林的曲径通幽，也有周庄的小桥流水人家，还有丽江的古乡古色，被游人称之为“梦境家园”。
                <w:br/>
                    后前往杨村参观【网红鱼鳞坝】，它位于黄姚镇杨村，是一个民风淳朴、山清水秀的好玩之地！网红鱼鳞坝更是广大游客的打卡必到之景！平坦开阔的水泥路通村达户、鱼鳞坝的潺潺流水清澈见底、村道两旁花园花朵竞相争，处处洋溢着美丽宜居乡村的新气息！
                <w:br/>
                后乘车前往江永（车程2小时）入住。【今天旅游行程结束】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早餐：含（酒店赠送）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上甘棠-勾蓝瑶寨-返程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上甘棠古村】（游览时间60分钟）上甘棠村如画的山水，古色古香的建筑，朴素的村民，走进上甘棠村就宛如步入了世外桃源。后乘车游览【勾蓝瑶寨】（游览约60分钟）。勾蓝瑶寨是江永“四大民瑶”勾蓝瑶、扶灵瑶、清溪瑶、古调瑶、之一，勾蓝瑶寨是一个保存非常完好的瑶族祖居地，有“世外桃源”之美誉。无论是登高而望还是在村中流连，环抱的青山与流水、小桥、古村，都是一幅天然的风景画。
                <w:br/>
                     中餐后乘车返回！结束愉快旅程！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早餐：含（酒店赠送）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1、【交通】全程空调旅游车，车型根据实际人数安排，每人一个正座，位置以先来后到的方式安排，不便预留。行程中位子保持不变，如需调换请自行协商；如临时取消车损费260元/人。
                <w:br/>
                2、【住宿】酒店安排双人入住一间房，单男、女或占床小孩如不能拼住需补房差140元/人；
                <w:br/>
                3、【用餐】含2早2正餐（不占床不含早，餐为赠送不吃不退）。
                <w:br/>
                4、【门票】行程所列景点大门票，不含景区电瓶车及自理项目（活动套餐门票无特殊优惠政策）。
                <w:br/>
                温馨提示：黄姚古镇18点（周五周六22：00）-次日早7点以前无需门票，此行程选择免门票时间段进去。如需其他时段进入门票自行购买，敬请谅解！
                <w:br/>
                5、【儿童价格】1.2以下儿童含车位服务费，不含床位、门票及餐费，如产生费用由家长现付；1.2米以上儿童费用按成人费用算。
                <w:br/>
                6、【老年人价格】与成人同价（景点门票已享受旅行社优惠门票，老年证无优惠）。
                <w:br/>
                7、【导游】全程持证导游服务。
                <w:br/>
                8、【保险】含旅行社责任险，建议游客购买旅游意外险。 
                <w:br/>
                9、【行程安排】在不减少景点情况下,导游可以灵活调整行程游览顺序。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4、个人消费（如酒水、饮料，酒店内洗衣、电话等未提到的其它服务）；
                <w:br/>
                5、单人房差或加床费用；
                <w:br/>
                6、“旅游费用包含”内容以外的所有费用及景区小交通所列的未含费用；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<w:br/>
                <w:br/>
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散客跟团游，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4、出游过程中，如产生退费情况，以退费项目旅行社折扣价为依据，均不以挂牌价为准。因门票按折扣成本价核算，故老年、学生、教师、军官等证件不再重复享受优惠，客人自动放弃景点不退费用。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5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6、旅行社对交通因运力、天气等因素延误、变更、取消等无法掌控，如遇此种情况，旅行社将尽力避免损失扩大，旅行社可能因此将对行程做出相应调整，届时敬请旅游者配合谅解。 
                <w:br/>
                7、不同地区因经济不同，旅游中吃、住、行等方面会有各地的差异，请您理解。退订须知：1、游客自行离团退团费用恕不退还；
                <w:br/>
                2、费用不含自理景点以及一切私人消费；
                <w:br/>
                3、具备门票优惠政策的游客请带好有效证件，按我社相关折扣退还门票差额；
                <w:br/>
                4、如遇人力不可抗拒的因素（如下雨雪天,地震、塞车等等）而使行程改变或时间改变或景点减少，本社负责没有产生的门票退还门票款，由此产生的费用自理，本社不承担由此造成的损失及责任；
                <w:br/>
                5、请游客认真填写意见书，我社将以自填的意见书作为处理投诉及反馈为依据 。1、请您仔细阅读本行程，根据自身条件选择适合自己的旅游线路。签订旅游合同后，如因身体健康等自身原因需放弃行程的，或游客要求放弃部分住宿、交通的，均视为自愿放弃，需自行承担相对应损失。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散客跟团游，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4、出游过程中，如产生退费情况，以退费项目旅行社折扣价为依据，均不以挂牌价为准。因门票按折扣成本价核算，故老年、学生、教师、军官等证件不再重复享受优惠，客人自动放弃景点不退费用。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5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6、旅行社对交通因运力、天气等因素延误、变更、取消等无法掌控，如遇此种情况，旅行社将尽力避免损失扩大，旅行社可能因此将对行程做出相应调整，届时敬请旅游者配合谅解。 
                <w:br/>
                7、不同地区因经济不同，旅游中吃、住、行等方面会有各地的差异，请您理解。退订须知：1、游客自行离团退团费用恕不退还；
                <w:br/>
                2、费用不含自理景点以及一切私人消费；
                <w:br/>
                3、具备门票优惠政策的游客请带好有效证件，按我社相关折扣退还门票差额；
                <w:br/>
                4、如遇人力不可抗拒的因素（如下雨雪天,地震、塞车等等）而使行程改变或时间改变或景点减少，本社负责没有产生的门票退还门票款，由此产生的费用自理，本社不承担由此造成的损失及责任；
                <w:br/>
                5、请游客认真填写意见书，我社将以自填的意见书作为处理投诉及反馈为依据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2025-06-25T17:05:47+08:00</dcterms:created>
  <dcterms:modified xsi:type="dcterms:W3CDTF">2025-06-25T17:05:47+08:00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