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永新院下旅居康养汽车 3 日游行程单</w:t>
      </w:r>
    </w:p>
    <w:p>
      <w:pPr>
        <w:jc w:val="center"/>
        <w:spacing w:after="100"/>
      </w:pPr>
      <w:r>
        <w:rPr>
          <w:rFonts w:ascii="微软雅黑" w:hAnsi="微软雅黑" w:eastAsia="微软雅黑" w:cs="微软雅黑"/>
          <w:sz w:val="20"/>
          <w:szCs w:val="20"/>
        </w:rPr>
        <w:t xml:space="preserve">永新院下旅居康养 汽车3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gnly1749438644n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必销 0 购物 0 必销
                <w:br/>
                管家服务：驻地工作人员管家服务
                <w:br/>
                指定入住：院下景区精品特色酒店
                <w:br/>
                用 餐：酒店内含餐 2 早 5 正
                <w:br/>
                娱乐项目丰富：免费机麻/棋牌、唱歌等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第1天：长沙—永新
                <w:br/>
                第2天：院下自由活动
                <w:br/>
                第3天：永新—长沙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长沙—永新院下（248KM）
                <w:br/>
              </w:t>
            </w:r>
          </w:p>
          <w:p>
            <w:pPr>
              <w:pStyle w:val="indent"/>
            </w:pPr>
            <w:r>
              <w:rPr>
                <w:rFonts w:ascii="微软雅黑" w:hAnsi="微软雅黑" w:eastAsia="微软雅黑" w:cs="微软雅黑"/>
                <w:color w:val="000000"/>
                <w:sz w:val="20"/>
                <w:szCs w:val="20"/>
              </w:rPr>
              <w:t xml:space="preserve">
                早上指定时间、地点（具体以工作人员通知为准）乘车出发前往江西永新院下（约 3 个半小时）。抵达酒店后
                <w:br/>
                享用午餐。
                <w:br/>
                推荐景点：院下景区是井冈山方向的游客去瞻仰贺子珍故里的必经之地，是永新旅游的最佳集散中心。景区因“院
                <w:br/>
                下村”而得名，院下村又因“明德书院”而得名。该书院创建于明末清初时期，培养出了多名进士。随着清末废除
                <w:br/>
                科举，新式教育的出现，以士林科举为路线的书院逐渐衰败，慢慢淹没于历史。如今走进院下景区，有如闯进了陶
                <w:br/>
                渊明笔下的“桃花源”，游人驻足这里，山清水秀，鸟鸣蛙叫，云雾缭绕，会让人瞬间放慢脚步，远离喧嚣，慢慢
                <w:br/>
                地享受生活。在承继传统文化的同时，景区也着重挖掘永新的民间非物质文化遗产，弘扬并光大本土的文化。
                <w:br/>
                院下景区位于江西省永新县东南的曲白乡境内，现有五个展馆对外展示，分别为艺园的祥云油纸伞、祥艺轩，元芳
                <w:br/>
                毛体书法艺术馆，永新非物质文化遗产馆，观云居，展示都是永新的文化艺术瑰宝，其中非物质文化遗产馆集中展
                <w:br/>
                示了我县非遗代表性保护项目国家级 2 项，省级 8 项，市级 18 项。此外还有垅潭、百姓大舞台、古戏台、亲子乐
                <w:br/>
                园、美食街、大井冈研学基地
                <w:br/>
                交通：汽车
                <w:br/>
                到达城市：吉安市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院下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院下自由活动
                <w:br/>
              </w:t>
            </w:r>
          </w:p>
          <w:p>
            <w:pPr>
              <w:pStyle w:val="indent"/>
            </w:pPr>
            <w:r>
              <w:rPr>
                <w:rFonts w:ascii="微软雅黑" w:hAnsi="微软雅黑" w:eastAsia="微软雅黑" w:cs="微软雅黑"/>
                <w:color w:val="000000"/>
                <w:sz w:val="20"/>
                <w:szCs w:val="20"/>
              </w:rPr>
              <w:t xml:space="preserve">
                清晨，7:30 酒店享用早餐，上午管家会推荐周边景点游览（费用自理），下午您可在酒店内打麻将，唱歌。也可
                <w:br/>
                以在周边自由活动。 自由活动周边参考景点：
                <w:br/>
                【井冈山】：井冈山，地处亚欧大陆东南部，位于中国大陆第三级地形，处于长江以南和南岭以北的罗霄山脉中
                <w:br/>
                段东坡，井冈山总体地势为西南高，向北、向东逐渐降低。最高峰为南风面，海拔 2120.4 米，最低处为湘洲河谷，
                <w:br/>
                海拔 230 米，最大相对高度近 1900 米，山峰高程多在海拔 1000 米以上。 [2]井冈山为亚热带温暖湿润季风气候，
                <w:br/>
                温暖湿润，年均温 14.2℃，年降水量为 1836.5 毫米，年均日照时数为 1511 小时，年有效积温为 4007℃。[4] [18]
                <w:br/>
                井冈山具有较高的地学价值，是古华南板块地质演化过程的见证地和现代盆岭地貌的代表地。同时井冈山是各类珍
                <w:br/>
                稀濒危种、孑遗种、活化石，以及各类原始类群、区域特有种、中国特有种的天然避难所，是东亚华南古陆褶皱地
                <w:br/>
                质构造山地第三纪活化石森林博物园的罕见范例。
                <w:br/>
                民国十六年（1927 年）10 月，创建了宁冈县为中心的中国第一个农村革命根据地——井冈山革命根据地，开辟了
                <w:br/>
                “以农村包围城市、武装夺取政权”的具有中国特色的革命道路。井冈山保存完好的革命旧址遗迹有 100 多处，
                <w:br/>
                其中 26 处被列为全国重点文物保护单位，6 处被列为省级重点文物保护单位，35 处被列为市级文明保护单位，被
                <w:br/>
                誉为“中国革命的摇篮"和"中华人民共和国的奠基石”。（外出游玩期间，请结伴同行，注意个人人身安全及财产安全）
                <w:br/>
                温馨提示：用餐均在酒店用餐，如若当天不用餐请及时告知驻地管家，如未按工作人员通知时间按时用餐则视为自
                <w:br/>
                动放弃，不退任何费用。
                <w:br/>
                注：本产品为打包产品。若游客外出游览，未用餐，酒店不退任何餐费。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院下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院下--长沙
                <w:br/>
              </w:t>
            </w:r>
          </w:p>
          <w:p>
            <w:pPr>
              <w:pStyle w:val="indent"/>
            </w:pPr>
            <w:r>
              <w:rPr>
                <w:rFonts w:ascii="微软雅黑" w:hAnsi="微软雅黑" w:eastAsia="微软雅黑" w:cs="微软雅黑"/>
                <w:color w:val="000000"/>
                <w:sz w:val="20"/>
                <w:szCs w:val="20"/>
              </w:rPr>
              <w:t xml:space="preserve">
                酒店早餐后，收拾行李退房后可以去周边农家选购乡里土特产等无公害绿色蔬菜。午餐后，乘车返回长沙（约 3 个
                <w:br/>
                半小时），结束愉快的旅居康养之旅！
                <w:br/>
                特别告知：用餐均在酒店用餐，如若当天不用餐请及时告知驻地管家，如未按工作人员通知时间按时用餐则视为自
                <w:br/>
                动放弃，不退任何费用。
                <w:br/>
                注：行程最后一天酒店需全部打扫干净和换洗，当天离开客人需早上起床用餐后，9 点前将房卡交给工作人员及时
                <w:br/>
                退房。将行李打包放置在指定的位置，给酒店打扫充足时间，贵重物品请自行保管，谢谢理解！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；（出发前 1 天临时取消收取 150 车损）
                <w:br/>
                住宿：2 晚院下精品特色酒店（双人标准间/单间，产生单房差自理。我社可根据人数合理调配使用标间、单间）；
                <w:br/>
                餐饮：2 早 5 正（8 菜 1 汤，自助餐，酒水自理）；
                <w:br/>
                备注：本产品为打包产品。若游客外出游览，未用餐，酒店不退任何餐费。
                <w:br/>
                儿童：1.4 以下不占床 200 元/人（含车费，餐费，保险，管家服务），1.4 以上占床大人同价，
                <w:br/>
                单房差：120 元/人
                <w:br/>
                保险：旅游意外险（3 岁——65 岁老人含旅游人身意外伤害险，保额理赔额度根据年龄持续降低）
                <w:br/>
                特别提醒：旅游法和保险公司规定 75 岁以上以及 3 岁以下的人群保险公司不承保旅游意外险，故不赞同随团旅行，
                <w:br/>
                如家长要带幼儿去，敬请签字自己承当一切后果和法律责任。
                <w:br/>
                管家：管家服务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1、费用包含外的其他费用及个人消费。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如为多人出行，预订人/旅游者代表确认已征得其余全体出行人同意作为本次旅游签约代表，受托人在旅游合同及
                <w:br/>
                其附件上的签字全体委托人均予以认可。如您未取得授权，请不要代为预订下单/签署合同。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【散客接送】：请您按旅行社指定的地点和时间集合，统一乘车出发，由于参团人员多，地点不一，出发时间及
                <w:br/>
                计划内约定时间有一定的误差，请客人谅解。
                <w:br/>
                具体时间地点工作人员通知为准，请电话保持畅通方便联系！
                <w:br/>
                【报价不含】：行程中约定的自理自费内容、酒水、个人消费、行程中备注未含的餐及住宿等！请当地现付，备
                <w:br/>
                有说明除外。
                <w:br/>
                【产品说明】：为保障本线路产品的顺利成团，在您预订成交后，如无特殊原因，不可更改、取消，否则将按退
                <w:br/>
                团说明执行；请注意行程中的每一条温馨提示，请注意各景区张贴的游览须知。
                <w:br/>
                【证件说明】：请您在签订合同的时候提供有效的身份证件以及随行人员的身份证件及姓名，行程中也请您随身
                <w:br/>
                携带有效期内的身份证件（国内游客：身份证、军官证，国际游客：护照），住宿及景区同样出示证件！敬请配
                <w:br/>
                合旅行社工作！如因个人原因没有带有效身份证件造成无法办理入住手续而造成的损失，游客自行承担责任。
                <w:br/>
                【不可抗力免责说明】：由于不可抗力等不可归责于旅行社的的客观原因或旅游者个人原因，造成旅游者经济损
                <w:br/>
                失的，旅行社不承担赔偿责任。如恶劣天气、自然灾害、火车延误、汽车塞车等不可抗力原因如造成团队行程更
                <w:br/>
                改，延误、滞留或提前结束时，旅行社不承担责任。因此发生的费用增减，按未发生费用退还游客，超支费用由
                <w:br/>
                游客承担的办法处理。
                <w:br/>
                【住宿说明】：旅游者出现单人住宿须补付单房差。
                <w:br/>
                【餐饮说明】：当地饮食与游客饮食习惯有一定的差异，且当地餐饮条件相当有限，请做好心理准备，旅行社已
                <w:br/>
                尽心安排特色菜品，希望能合你的味口；为了保证顺利用餐，行程中所有用餐均为提前预定，如若你在行程中取
                <w:br/>
                消用餐，费用一律不退。
                <w:br/>
                【用车说明】：行程内所有自由活动期间及行程外均不含用车。
                <w:br/>
                【安全说明】：①旅行社的工作人员无法为游客提供一对一的服务，旅行社工作人员在接待游客报名时已经充分
                <w:br/>
                告知本行程中的注意事项和对游客身体健康的要求，旅游活动中游客必须注意自身安全和随行未成年人的安全，
                <w:br/>
                保管好个人财务，贵重物品随身携带。②景区所在地区为少数民族聚居区，在旅游中请尊重当地少数民族的宗教
                <w:br/>
                信仰和民俗风情；为了您的安全，请入夜后避免单独出行。自由活动期间，请注意保护自身人生安全及财物安全，
                <w:br/>
                过马路请小心；③沿途停车加水或上厕所等任何一个停留地点，请你上下车注意脚下、头顶及周边安全，不要在
                <w:br/>
                汽车道公路边崖边活动停留。
                <w:br/>
                【未成年人保护说明】：旅行社不接受未满十八周岁、不具备完全民事行为能力的未成年人单独参团。未成年人
                <w:br/>
                必须有成年人陪伴方可参团，一起报名参团的成人即为其参团过程中的监护人，有责任和义务做好未成年人的安
                <w:br/>
                全防范工作。
                <w:br/>
                【甲方代表与合同变更说明】：甲方（即旅游者）签订合同的代表必须征得合同内所有游客的同意，方可代表甲方
                <w:br/>
                与旅行社签订合同，合同变更的相关事宜也必须由合同签订人携带合同到旅行社进行变更。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【退团说明】:报名后退团，损失客人自行承担！游客报名后因故不能参加本次旅游，如果确认退团，游客须承担
                <w:br/>
                大小交通损失费，出发前 7 天内要求退团，还须赔偿旅行社业务预订损失费。如出发前 3 天内退团，按照团款的
                <w:br/>
                90%损失费赔偿给旅行社；出发后如中途取消，所有团款不退，因此产生的其它费用客人自理。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【保险说明】：旅行社已经购买旅行社责任险以及旅游意外险。旅行社责任险是旅行社投保，保险公司承保旅行
                <w:br/>
                社在组织旅游活动过程中因疏忽、过失造成事故所应承担的法律赔偿责任的险种。旅游人身意外伤害险(请关注各
                <w:br/>
                保险公司对于投保游客年龄的限制，对于 70 岁以上游客，保险公司一般是不接受投保)，游客为该保险的投保人
                <w:br/>
                和受益人，由保险公司对游客受到的意外伤害进行承保。意外伤害的定义是【指遭受外来的、突发的、非本意的、
                <w:br/>
                非疾病的客观事件直接致使身体受到的伤害】。游客认真阅读旅游人身意外伤害险的具体条款并无异议后，自己
                <w:br/>
                在保险公司购买或委托旅行社代为购买。游客应保证自身身体条件能够顺利完成旅游活动，游客自身疾病不在保
                <w:br/>
                险赔付范围之列，由自身疾病所产生一切费用均自理，一切后果均自担，旅行社及保险公司均不承担责任。因道
                <w:br/>
                路交通事故造成游客人身及财产损失，将依据《道路交通事故处理办法》进行赔偿，我社给予协助。游客在旅游
                <w:br/>
                活动中，发生意外伤害时，旅行社协助游客联络医疗机构进行救治并向保险公司报案，游客或其家属自行缴付医
                <w:br/>
                疗费用，因游客或家属拒付医疗费用造成的各种伤害和风险旅行社不承担责任;治疗结束后，旅行社出具证明协助
                <w:br/>
                游客办理保险赔付手续。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2025-06-12T07:15:10+08:00</dcterms:created>
  <dcterms:modified xsi:type="dcterms:W3CDTF">2025-06-12T07:15:10+08:00</dcterms:modified>
</cp:coreProperties>
</file>

<file path=docProps/custom.xml><?xml version="1.0" encoding="utf-8"?>
<Properties xmlns="http://schemas.openxmlformats.org/officeDocument/2006/custom-properties" xmlns:vt="http://schemas.openxmlformats.org/officeDocument/2006/docPropsVTypes"/>
</file>