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江西明月山温汤康养汽车 4 日游行程单</w:t>
      </w:r>
    </w:p>
    <w:p>
      <w:pPr>
        <w:jc w:val="center"/>
        <w:spacing w:after="100"/>
      </w:pPr>
      <w:r>
        <w:rPr>
          <w:rFonts w:ascii="微软雅黑" w:hAnsi="微软雅黑" w:eastAsia="微软雅黑" w:cs="微软雅黑"/>
          <w:sz w:val="20"/>
          <w:szCs w:val="20"/>
        </w:rPr>
        <w:t xml:space="preserve">明月山温汤康养汽车 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gnly1749438087MO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 0 必销 0 购物 0 必销
                <w:br/>
                管家服务：驻地工作人员管家服务
                <w:br/>
                指定入住：温汤小镇
                <w:br/>
                用 餐：酒店内含餐 3 早 6 正
                <w:br/>
                娱乐项目丰富：免费机麻/棋牌、唱歌、健身器材等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第1天：长沙—温汤小镇（248KM）
                <w:br/>
                第2天：温汤小镇自由活
                <w:br/>
                第3天：温汤小镇自由活
                <w:br/>
                第4天：温汤小镇—长沙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第2天：温汤小镇自由活
                <w:br/>
              </w:t>
            </w:r>
          </w:p>
          <w:p>
            <w:pPr>
              <w:pStyle w:val="indent"/>
            </w:pPr>
            <w:r>
              <w:rPr>
                <w:rFonts w:ascii="微软雅黑" w:hAnsi="微软雅黑" w:eastAsia="微软雅黑" w:cs="微软雅黑"/>
                <w:color w:val="000000"/>
                <w:sz w:val="20"/>
                <w:szCs w:val="20"/>
              </w:rPr>
              <w:t xml:space="preserve">
                早上指定时间、地点（具体以工作人员通知为准）乘车出发前往江西明月山温汤小镇（约 3 个半小时）。
                <w:br/>
                抵达酒店后享用午餐。
                <w:br/>
                推荐景点：温汤小镇位于中国江西省宜春市明月山脚下，以千年富硒温泉闻名，被誉为“中国温泉之乡”
                <w:br/>
                和“世界温泉健康名镇”。温汤镇地处宜春市袁州区西南方 18 公里，四面环山，境内有国家级森林公园明月
                <w:br/>
                山 1。温泉与自然景观相得益彰，形成独特的生态画卷。国内唯一可饮可浴的天然富硒温泉，水温常年 68-72℃，
                <w:br/>
                含 20 多种对人体有益的微量元素（如硒），具有防癌抑瘤、抗氧化、缓解关节疼痛等功效。温泉历史近 2000
                <w:br/>
                年，源自明月山脚下的温汤古井，冬夏常热，水质稳定。获得“世界两大珍稀温泉名水”之一（与法国埃克斯
                <w:br/>
                矿泉并称）、“中国温泉之乡”“世界温泉健康名镇”等称号，凸显其独特价值。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温汤小镇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温汤小镇自由活动
                <w:br/>
              </w:t>
            </w:r>
          </w:p>
          <w:p>
            <w:pPr>
              <w:pStyle w:val="indent"/>
            </w:pPr>
            <w:r>
              <w:rPr>
                <w:rFonts w:ascii="微软雅黑" w:hAnsi="微软雅黑" w:eastAsia="微软雅黑" w:cs="微软雅黑"/>
                <w:color w:val="000000"/>
                <w:sz w:val="20"/>
                <w:szCs w:val="20"/>
              </w:rPr>
              <w:t xml:space="preserve">
                清晨，可以到酒店健身中心锻炼身体。有各种健身器材。7:30 酒店享用早餐，上午管家会推荐周边景点游览（费用
                <w:br/>
                自理），今天中餐自理，下午您可在酒店内打麻将，唱歌。也可以在周边自由活动。
                <w:br/>
                自由活动周边参考景点：
                <w:br/>
                【明月山】：明月山位于江西省宜春市西南 15 公里处，是国家级风景名胜区、国家 AAAAA 级景区，以奇峰险壑、
                <w:br/>
                温泉飞瀑、珍稀动植物和禅宗文化为核心特色总面积 389 平方公里，核心景区 80 平方公里 2。主峰太平山海拔 1736
                <w:br/>
                米，属亚热带湿润季风气候，年平均气温 12-15℃，空气负离子含量每立方厘米 7 万多个，被誉为“天然氧吧”。
                <w:br/>
                由太平山、乌云岩等 12 座千米级山峰组成，以“绝壁惊人、怪石争奇、苍松斗妍、山花织锦”四绝著称，酷似黄
                <w:br/>
                山 3。 - 温泉飞瀑 ：拥有世界温泉健康名镇称号，硒温泉水温常年 68-72℃，无色无味，可饮可浴，使用历史近
                <w:br/>
                2000 年。 - 独特植被 ：包含红豆杉、中华落叶木莲等珍稀植物，以及高山草甸、台湾松等特色景观。明月山获评
                <w:br/>
                “江西十大最受欢迎旅游景点”“中国最具影响力森林公园”等称号，是自驾游、生态研学、康养养生等多元旅游
                <w:br/>
                目的地。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午餐：不含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温汤镇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温汤小镇自由活动
                <w:br/>
              </w:t>
            </w:r>
          </w:p>
          <w:p>
            <w:pPr>
              <w:pStyle w:val="indent"/>
            </w:pPr>
            <w:r>
              <w:rPr>
                <w:rFonts w:ascii="微软雅黑" w:hAnsi="微软雅黑" w:eastAsia="微软雅黑" w:cs="微软雅黑"/>
                <w:color w:val="000000"/>
                <w:sz w:val="20"/>
                <w:szCs w:val="20"/>
              </w:rPr>
              <w:t xml:space="preserve">
                清晨，自由锻炼时间，酒店健身中心有各种健身器材 7:30 酒店享用早餐，上午管家会推荐周边景点游览（费用自
                <w:br/>
                理），中餐后，睡睡午觉，下午酒店内打麻将，唱歌，也可以在周边自由活动。
                <w:br/>
                自由活动周边参考景点：
                <w:br/>
                【栖隐谷 4A 景区】位于宜春明月山东门古庙村，由樱花满垅、梯田遗迹、神龙瀑布、世外桃源、仰山红叶等自然
                <w:br/>
                人文景观组成。栖隐谷占地 1850 余亩，一期总投资近 8000 多万元。上有始建于东汉距今二千余年的孚惠寺，下
                <w:br/>
                为千年古寺禅宗祖庭仰山栖隐禅寺，周围群山环抱，栖隐谷山溪穿流其间，因其山势“高耸万仞，仰不可攀”而得
                <w:br/>
                名的仰山。栖隐谷位于宜春明月山东门古庙村，由樱花满垅、梯田遗迹、神龙瀑布、世外桃源、仰山红叶等自然人
                <w:br/>
                文景观组成。园内移植 2000 余株樱花，阳春三月，繁花似锦，十月金秋，仰山红叶层林尽染，为竹海碧翠的明月
                <w:br/>
                山增添了一抹艳丽的粉彩。仲夏雨霁，神龙瀑布气势磅礴，溪岸栈道石径萦回，飞瀑湍奔。里端静水观音像庄严肃
                <w:br/>
                立，尘虑释清，明心见性，洗脱凡尘。栖隐谷客房依山傍溪，揽云听风。当年范成大从渚田村出发，过梅州村至古
                <w:br/>
                庙村龙王庙（孚惠寺），被这里的竹海、飞瀑、深壑所动，索性在此“问龙亦借一席地、解包听雨眠西斋”。古人
                <w:br/>
                夙愿于此重现，身临其境，浮生得闲，探古寻幽，实为人生之幸。（车费+门票自理）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温汤镇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温汤小镇--长沙
                <w:br/>
              </w:t>
            </w:r>
          </w:p>
          <w:p>
            <w:pPr>
              <w:pStyle w:val="indent"/>
            </w:pPr>
            <w:r>
              <w:rPr>
                <w:rFonts w:ascii="微软雅黑" w:hAnsi="微软雅黑" w:eastAsia="微软雅黑" w:cs="微软雅黑"/>
                <w:color w:val="000000"/>
                <w:sz w:val="20"/>
                <w:szCs w:val="20"/>
              </w:rPr>
              <w:t xml:space="preserve">
                酒店早餐后，收拾行李退房后可以去周边农家选购乡里土特产等无公害绿色蔬菜。午餐后，乘车返回长沙（约 3 个
                <w:br/>
                半小时），结束愉快的旅居康养之旅！
                <w:br/>
                特别告知：用餐均在酒店用餐，如若当天不用餐请及时告知驻地管家，如未按工作人员通知时间按时用餐则视为自
                <w:br/>
                动放弃，不退任何费用。
                <w:br/>
                注：行程最后一天酒店需全部打扫干净和换洗，当天离开客人需早上起床用餐后，9 点前将房卡交给工作人员及时
                <w:br/>
                退房。将行李打包放置在指定的位置，给酒店打扫充足时间，贵重物品请自行保管，谢谢理解！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交通：正规旅游车往返接送 ；（出发前 1 天临时取消收取 150 车损）
                <w:br/>
                住宿：3 晚温汤小镇（双人标准间/单间，产生单房差自理。我社可根据人数合理调配使用标间、单
                <w:br/>
                间）；
                <w:br/>
                餐饮：3 早 6 正（8 菜 1 汤，自助餐，酒水自理）；
                <w:br/>
                备注：本产品为打包产品。若游客外出游览，未用餐，酒店不退任何餐费。
                <w:br/>
                儿童：1.4 以下不占床 240 元/人（含车费，餐费，保险，管家服务），1.4 以上占床大人同价，
                <w:br/>
                单房差：180 元/人
                <w:br/>
                保险：旅游意外险（3 岁——65 岁老人含旅游人身意外伤害险，保额理赔额度根据年龄持续降低）
                <w:br/>
                特别提醒：旅游法和保险公司规定 75 岁以上以及 3 岁以下的人群保险公司不承保旅游意外险，故不赞同随团旅行，
                <w:br/>
                如家长要带幼儿去，敬请签字自己承当一切后果和法律责任。
                <w:br/>
                管家：管家服务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1、费用包含外的其他费用及个人消费。
                <w:br/>
                2、行程中一餐不含，需自理。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如为多人出行，预订人/旅游者代表确认已征得其余全体出行人同意作为本次旅游签约代表，受托人在旅游合同及其
                <w:br/>
                附件上的签字全体委托人均予以认可。如您未取得授权，请不要代为预订下单/签署合同。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【散客接送】：请您按旅行社指定的地点和时间集合，统一乘车出发，由于参团人员多，地点不一，出发时间及
                <w:br/>
                计划内约定时间有一定的误差，请客人谅解。
                <w:br/>
                具体时间地点工作人员通知为准，请电话保持畅通方便联系！
                <w:br/>
                【报价不含】：行程中约定的自理自费内容、酒水、个人消费、行程中备注未含的餐及住宿等！请当地现付，备
                <w:br/>
                有说明除外。
                <w:br/>
                【产品说明】：为保障本线路产品的顺利成团，在您预订成交后，如无特殊原因，不可更改、取消，否则将按退
                <w:br/>
                团说明执行；请注意行程中的每一条温馨提示，请注意各景区张贴的游览须知。
                <w:br/>
                【证件说明】：请您在签订合同的时候提供有效的身份证件以及随行人员的身份证件及姓名，行程中也请您随身
                <w:br/>
                携带有效期内的身份证件（国内游客：身份证、军官证，国际游客：护照），住宿及景区同样出示证件！敬请配
                <w:br/>
                合旅行社工作！如因个人原因没有带有效身份证件造成无法办理入住手续而造成的损失，游客自行承担责任。
                <w:br/>
                【不可抗力免责说明】：由于不可抗力等不可归责于旅行社的的客观原因或旅游者个人原因，造成旅游者经济损
                <w:br/>
                失的，旅行社不承担赔偿责任。如恶劣天气、自然灾害、火车延误、汽车塞车等不可抗力原因如造成团队行程更
                <w:br/>
                改，延误、滞留或提前结束时，旅行社不承担责任。因此发生的费用增减，按未发生费用退还游客，超支费用由
                <w:br/>
                游客承担的办法处理。
                <w:br/>
                【住宿说明】：旅游者出现单人住宿须补付单房差。
                <w:br/>
                【餐饮说明】：当地饮食与游客饮食习惯有一定的差异，且当地餐饮条件相当有限，请做好心理准备，旅行社已
                <w:br/>
                尽心安排特色菜品，希望能合你的味口；为了保证顺利用餐，行程中所有用餐均为提前预定，如若你在行程中取
                <w:br/>
                消用餐，费用一律不退。
                <w:br/>
                【用车说明】：行程内所有自由活动期间及行程外均不含用车。
                <w:br/>
                【安全说明】：①旅行社的工作人员无法为游客提供一对一的服务，旅行社工作人员在接待游客报名时已经充分
                <w:br/>
                告知本行程中的注意事项和对游客身体健康的要求，旅游活动中游客必须注意自身安全和随行未成年人的安全，
                <w:br/>
                保管好个人财务，贵重物品随身携带。②景区所在地区为少数民族聚居区，在旅游中请尊重当地少数民族的宗教
                <w:br/>
                信仰和民俗风情；为了您的安全，请入夜后避免单独出行。自由活动期间，请注意保护自身人生安全及财物安全，
                <w:br/>
                过马路请小心；③沿途停车加水或上厕所等任何一个停留地点，请你上下车注意脚下、头顶及周边安全，不要在
                <w:br/>
                汽车道公路边崖边活动停留。
                <w:br/>
                【未成年人保护说明】：旅行社不接受未满十八周岁、不具备完全民事行为能力的未成年人单独参团。未成年人
                <w:br/>
                必须有成年人陪伴方可参团，一起报名参团的成人即为其参团过程中的监护人，有责任和义务做好未成年人的安
                <w:br/>
                全防范工作。
                <w:br/>
                【甲方代表与合同变更说明】：甲方（即旅游者）签订合同的代表必须征得合同内所有游客的同意，方可代表甲方
                <w:br/>
                与旅行社签订合同，合同变更的相关事宜也必须由合同签订人携带合同到旅行社进行变更。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【退团说明】:报名后退团，损失客人自行承担！游客报名后因故不能参加本次旅游，如果确认退团，游客须承担
                <w:br/>
                大小交通损失费，出发前 7 天内要求退团，还须赔偿旅行社业务预订损失费。如出发前 3 天内退团，按照团款的
                <w:br/>
                90%损失费赔偿给旅行社；出发后如中途取消，所有团款不退，因此产生的其它费用客人自理。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以及旅游意外险。旅行社责任险是旅行社投保，保险公司承保旅行社在组织旅游活动过程中因疏忽、过失造成事故所应承担的法律赔偿责任的险种。旅游人身意外伤害险(请关注各
                <w:br/>
                保险公司对于投保游客年龄的限制，对于 70 岁以上游客，保险公司一般是不接受投保)，游客为该保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
                <w:br/>
                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1、报价以一人一车位计价，如出现车位损失，需补足。
                <w:br/>
                2、乘选择汽车团的游客，也最好选择在长沙住宿，以避免出现无法正常乘坐汽车、火车或飞机返程的情况。如游客当地
                <w:br/>
                急转，本公司不承担由此给游客带来的任何损失，将尽力协助游客处理相关事项。
                <w:br/>
                3、如遇到人力不可抗拒的因素，可根据实际情况对行程进行调整。在旅游行程中，当发生不可抗力（如：地震、滑坡、
                <w:br/>
                泥石流、大风雪雨、冰雹、或政府方面的交通管制等）危及甲方人身、财产安全、或者非乙方责任造成的意外情况，乙
                <w:br/>
                方不得不调整或者变更旅游合同约定的行程安排时，应当在事前向甲方作出说明；确因客观情况无法在事前说明的，应
                <w:br/>
                当在事后作出说明，由此造成的多余的费用和损失由游客自理。如造成景区、景点减少的，本社负责退还旅行社与游客
                <w:br/>
                的协议门票价格，免门票景区，不予退还。
                <w:br/>
                4、行程中所列之景点以及娱乐项目,未参加的客人可自由活动，期间司机和导游无法提供服务敬请客人谅解。
                <w:br/>
                5、游客应当确保自身身体条件适合参加旅游活动，并有义务在签订合同时将自身状况（如有无特殊病史等）告知旅行社。
                <w:br/>
                如游客未尽告知义务，由此产生的一切后果由游客自行承担。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2025-06-10T05:38:36+08:00</dcterms:created>
  <dcterms:modified xsi:type="dcterms:W3CDTF">2025-06-10T05:38:36+08:00</dcterms:modified>
</cp:coreProperties>
</file>

<file path=docProps/custom.xml><?xml version="1.0" encoding="utf-8"?>
<Properties xmlns="http://schemas.openxmlformats.org/officeDocument/2006/custom-properties" xmlns:vt="http://schemas.openxmlformats.org/officeDocument/2006/docPropsVTypes"/>
</file>