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寻美郴州行程单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郴州5A东江湖+东江湖游船+高椅岭汽车二日游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zb17491904830g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❤ 玩·“南岭福地,湘南明珠”丹霞地貌【高椅岭】；
                <w:br/>
                ❤ 观·5A级核心景区【国家5A东江湖】【龙景峡谷】【东江大坝】；
                <w:br/>
                ❤ 游·船游大东江；
                <w:br/>
                ❤ 拍·特别赠送无人机航拍高椅岭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❤ 玩·“南岭福地,湘南明珠”丹霞地貌【高椅岭】；
                <w:br/>
                ❤ 观·5A级核心景区【国家5A东江湖】【龙景峡谷】【东江大坝】；
                <w:br/>
                ❤ 游·船游大东江；
                <w:br/>
                ❤ 拍·特别赠送无人机航拍高椅岭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快乐出发-高椅岭-东江游船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，【今天旅游行程开始】，乘车前往郴州，游览国家地质公园——【高椅岭】（正常行车4小时，游览时间约2小时），“一个被上帝遗忘的地方，一个美得一塌糊涂的地方”。这里地势以山林为主，风景宜人。高椅岭山、水、泉、洞、寨、崖、坦俱全，其最大的特点就是丹霞地貌周边有漂亮的水洼点缀，红岩绿水、险寨奇涧，生态自然。
                <w:br/>
                后【乘船游东江湖】（船游时间约60分钟）东江湖风景旅游区位于湖南省东南部的资兴市境内，地处北纬25°34'~26°18'东经113°08'~113°44'内。是一处自然景观与人文景观交相辉映，融山、水、湖、坝、岛、庙、洞、庄、漂、瀑、雾、林、园、石、温泉、狩猎、水上娱乐等于一体的国家级风景名胜区和旅游度假区。
                <w:br/>
                  晚餐（自理），后入住酒店【今天旅游行程结束】
                <w:br/>
                交通：大巴车
                <w:br/>
                自费项：高椅岭大门票+东江湖环保车+白廊游船+综合服务费=199元/人，报名时请交付于旅行社
                <w:br/>
                到达城市：郴州市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东江湖-银楼-返程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【今天旅游行程开始】前往国家AAAAA级景区——【东江湖】（正常行车时间0.5小时，已含景区大门票，游玩时间不少于2.5小时），游览有着“湘南洞庭”“东方瑞士”之美称，沿途欣赏小东江风情过“人间仙境”的【雾漫小东江】（清晨和傍晚出现）、观【猴古山瀑布】、【东江大坝外景】，东江湖纯净浩瀚，湖面面积160平方公里，蓄水量81.2亿立方米，全国排名3，相当于半个洞庭湖的蓄水量。其水质达到了国家一级饮用水标准。游览“天然氧吧、清凉避暑圣地”——【龙景峡谷】（龙景瀑、龙吟瀑、鸳鸯瀑、连理树、龙子石、龙女石、龙心石等）。  中餐（自理）后乘车返回！【今天旅游行程结束】 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早餐：含（酒店赠送）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1、【交通】全程空调旅游车，车型根据实际人数安排，每人一个正座，位置以先来后到的方式安排，不便预留。行程中位子保持不变，如需调换请自行协商；如临时取消车损费150元/人。
                <w:br/>
                2、【住宿】郴州市区/资兴酒店双标间，单男、女或占床小孩如不能拼住需补房差60元/人；
                <w:br/>
                3、【用餐】含1早餐（早餐为酒店赠送不用不退。不占床不含早）。
                <w:br/>
                4、【门票】行程所列景点大门票（活动套餐门票无特殊优惠政策）。
                <w:br/>
                5、【儿童价格】1.2以下儿童含车位、服务费。不含床、餐费及门票，如产生费用由家长现付；1.2米以上儿童费用按成人费用算。
                <w:br/>
                6、【老年人价格】与成人同价（景点门票已享受旅行社优惠门票，老年证无优惠）。
                <w:br/>
                7、【导游】全程持证导游服务。
                <w:br/>
                8、【保险】含旅行社责任险，建议游客购买旅游意外险。 
                <w:br/>
                9、【行程安排】在不减少景点情况下,导游可以灵活调整行程游览顺序。
                <w:br/>
                10、购物：无购物店，景中店不算购物店；
                <w:br/>
                备注：无人机航拍为赠送项目，如遇恶劣天气或其他原因无法安排，敬请理解！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1、因不可抗力因素所引致的额外费用;
                <w:br/>
                2、因旅游者违约、自身过错、自身疾病导致的人身财产损失而额外支付的费用;
                <w:br/>
                3、团体旅游意外险(建议旅游者购买);
                <w:br/>
                4、个人消费（如酒水、饮料，酒店内洗衣、电话等未提到的其它服务）;
                <w:br/>
                5、“旅游费用包含”内容以外的所有费用及景区小交通所列的未含费用;
                <w:br/>
                6、经协商一致须自费：高椅岭大门票+东江湖环保车+白廊游船+综合服务费=199元/人，报名时请交付于旅行社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高椅岭大门票+东江湖环保车+白廊游船+综合服务费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高椅岭大门票+东江湖环保车+白廊游船+综合服务费=199元/人，报名时请交付于旅行社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
                <w:br/>
                <w:br/>
                <w:br/>
                <w:br/>
                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  月  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  月  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、此团行程是散客跟团游，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3、团队游览中不允许擅自离团（自行安排活动时间除外），中途离团视同游客违约，旅行社有权解除与游客的旅游合同，旅行社亦不承担游客离团时发生意外的责任，其未产生的所有费用概不退还。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4、出游过程中，如产生退费情况，以退费项目旅行社折扣价为依据，均不以挂牌价为准。因门票按折扣成本价核算，故老年、学生、教师、军官等证件不再重复享受优惠，客人自动放弃景点不退费用。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5、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6、旅行社对交通因运力、天气等因素延误、变更、取消等无法掌控，如遇此种情况，旅行社将尽力避免损失扩大，旅行社可能因此将对行程做出相应调整，届时敬请旅游者配合谅解。 
                <w:br/>
                7、不同地区因经济不同，旅游中吃、住、行等方面会有各地的差异，请您理解。退订须知：1、游客自行离团退团费用恕不退还；
                <w:br/>
                2、费用不含自理景点以及一切私人消费；
                <w:br/>
                3、具备门票优惠政策的游客请带好有效证件，按我社相关折扣退还门票差额；
                <w:br/>
                4、如遇人力不可抗拒的因素（如下雨雪天,地震、塞车等等）而使行程改变或时间改变或景点减少，本社负责没有产生的门票退还门票款，由此产生的费用自理，本社不承担由此造成的损失及责任；
                <w:br/>
                5、请游客认真填写意见书，我社将以自填的意见书作为处理投诉及反馈为依据 。1、请您仔细阅读本行程，根据自身条件选择适合自己的旅游线路。签订旅游合同后，如因身体健康等自身原因需放弃行程的，或游客要求放弃部分住宿、交通的，均视为自愿放弃，需自行承担相对应损失。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、此团行程是散客跟团游，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3、团队游览中不允许擅自离团（自行安排活动时间除外），中途离团视同游客违约，旅行社有权解除与游客的旅游合同，旅行社亦不承担游客离团时发生意外的责任，其未产生的所有费用概不退还。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4、出游过程中，如产生退费情况，以退费项目旅行社折扣价为依据，均不以挂牌价为准。因门票按折扣成本价核算，故老年、学生、教师、军官等证件不再重复享受优惠，客人自动放弃景点不退费用。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5、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6、旅行社对交通因运力、天气等因素延误、变更、取消等无法掌控，如遇此种情况，旅行社将尽力避免损失扩大，旅行社可能因此将对行程做出相应调整，届时敬请旅游者配合谅解。 
                <w:br/>
                7、不同地区因经济不同，旅游中吃、住、行等方面会有各地的差异，请您理解。退订须知：1、游客自行离团退团费用恕不退还；
                <w:br/>
                2、费用不含自理景点以及一切私人消费；
                <w:br/>
                3、具备门票优惠政策的游客请带好有效证件，按我社相关折扣退还门票差额；
                <w:br/>
                4、如遇人力不可抗拒的因素（如下雨雪天,地震、塞车等等）而使行程改变或时间改变或景点减少，本社负责没有产生的门票退还门票款，由此产生的费用自理，本社不承担由此造成的损失及责任；
                <w:br/>
                5、请游客认真填写意见书，我社将以自填的意见书作为处理投诉及反馈为依据 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2025-06-10T05:21:50+08:00</dcterms:created>
  <dcterms:modified xsi:type="dcterms:W3CDTF">2025-06-10T05:21:50+08:00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