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娄底·新化大熊山赏高山杜鹃花汽车一日游行程单</w:t>
      </w:r>
    </w:p>
    <w:p>
      <w:pPr>
        <w:jc w:val="center"/>
        <w:spacing w:after="100"/>
      </w:pPr>
      <w:r>
        <w:rPr>
          <w:rFonts w:ascii="微软雅黑" w:hAnsi="微软雅黑" w:eastAsia="微软雅黑" w:cs="微软雅黑"/>
          <w:sz w:val="20"/>
          <w:szCs w:val="20"/>
        </w:rPr>
        <w:t xml:space="preserve">娄底·新化大熊山赏高山杜鹃花汽车一日游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WJ顺途趣大熊山</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娄底·新化大熊山赏高山杜鹃花汽车一日游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娄底·新化大熊山赏高山杜鹃花汽车一日游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D1常德-新华大熊山-返程      餐：自理
                <w:br/>
                D1常德-新华大熊山-返程      餐：自理
                <w:br/>
                温馨提示：自行游玩期间，请注意个人的人身安全跟财务安全，重要物品请随身携带，整装待发，开启美丽的山水之旅！
                <w:br/>
                早上指定地点集合出发（具体以导游通知为准），乘车前往新化【大熊山国家森林公园】（正常车程4小时），到达前往参观【蚩尤屋场】，参观始祖文化区和宗教文化区，蚩尤大殿、护卫殿、春姬殿、蚩尤像、蚩尤古寨、农耕文化体验区等等，感受蚩尤文化和梅山文化,聆听蚩尤和春姬的爱情故事。
                <w:br/>
                到达之后享用午餐。乘车前往游览【熊山古寺】，这里还是苗瑶族的发祥地。园内熊山古寺、西泉寺等48座庵堂寺院，千百年来香火旺盛，香客云集。乾隆皇帝曾南巡登临并留下“十里屏开独标清胜，熊山寺鼎半吐精华”的佳句。千年银杏王需要七八个人一起才能抱住。大熊山有着优美的自然环境，深厚的历史文化底蕴和许许多多古老的神话传说。
                <w:br/>
                步行前往欣赏【杜鹃花海】，并且杜鹃品种众多，有猴头杜鹃、江西井冈杜鹃、鹿角杜鹃、红毛杜鹃、小叶杜鹃、马银花杜鹃等26种。由于高山气候的影响，加上各种杜鹃花期不同，所以从每年4月中旬一直到5月底的春夏之交，各色杜鹃会次第开放，千姿百态，姹紫嫣红，景象喜人，把整个山峦装点得如同彩龙玉带。
                <w:br/>
                乘车返回常德，结束愉快行程！
                <w:br/>
                注：导游可视具体情况，适当调整景点游玩顺序。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、【交通】：全程空调旅游车，车型根据实际人数安排，每人一个正座；行程中位子保持不变， 如需调换请自行协商。
                <w:br/>
                2、【用餐】：自理
                <w:br/>
                3、【门票】：含景区大门票，其余二次消费不含。
                <w:br/>
                4、【导游】：全程持国证导游服务。
                <w:br/>
                5、【保险】：含旅行社责任险，建议游客购买旅游意外险；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3）个人旅游意外险(建议旅游者购买)；
                <w:br/>
                4）“旅游费用包含”内容以外的所有费用。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1、全程使用空调旅游车，每人一个正座位。旅游车到景点、餐厅期间客人统一下车，不在单独开车门给客人上车休息和开空调。贵重物品不能存放在车上。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3、由于在行程安排上会受诸多不确定因素影响（如当时天气、交通状况等），因此旅行社有权在不减少景点的情况下根据当时实际情况调整游览顺序。
                <w:br/>
                4、行程中所含的所有景点门票已按景点折扣门票核算，故客人持有军官证、残疾证、老年证等优惠证件及其他特殊身份人士，则无差价可退。
                <w:br/>
                5、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w:br/>
                我以仔细阅读以上告知书全部内容，现自愿随团并签字认可！
                <w:br/>
                <w:br/>
                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2025-04-25T01:55:30+08:00</dcterms:created>
  <dcterms:modified xsi:type="dcterms:W3CDTF">2025-04-25T01:55:30+08:00</dcterms:modified>
</cp:coreProperties>
</file>

<file path=docProps/custom.xml><?xml version="1.0" encoding="utf-8"?>
<Properties xmlns="http://schemas.openxmlformats.org/officeDocument/2006/custom-properties" xmlns:vt="http://schemas.openxmlformats.org/officeDocument/2006/docPropsVTypes"/>
</file>