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【醉美恩施&amp;喜迎五一】行程单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【醉美恩施&amp;喜迎五一】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mljq-5396221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★匠心打造 贴心服务
                <w:br/>
                ❤ 真纯玩，0购物，品质舒心之旅！
                <w:br/>
                ❤ 【恩施大峡谷地缝】天秀恩施境，雄奇大峡谷，探索恩施大峡谷，感受大自然的鬼斧神工之作。
                <w:br/>
                ❤ 【清江大峡谷】玩转漫步清江大峡谷，品味历史的厚重，在这里，你将领略到无与伦比的自然之美，感受到大自然的壮丽与神秘。
                <w:br/>
                ❤ 【梭布垭石林】一个穿越亿年的石林；一本古色古香的巴人传奇；一座若梦若幻的深山迷宫；一处海枯石不烂的定情港湾。梭布垭石林自然景色迷人，其植被居全国之首，被誉为“戴冠石林”，“天然氧吧”。景区里冬暖夏凉，享有“清凉王国”之称。
                <w:br/>
                ❤ 【仙山贡水&amp;浪漫宣恩】一座浪漫浪漫温柔的山中小城，在这里，不出城郭而获山水之怡，身居闹市而有林泉之致。在这里，有这么一种幸福~贡水闻歌起舞，微风轻轻拂面，穿行在山水园林之间！
                <w:br/>
                ❤ 【女儿城】世间男子不二心，天下女儿第一城；自然美景与民俗风情的完美融合，为您带来别样的人生体验。
                <w:br/>
                ❤ 【黄鹤桥峰林景区】赏恩施之巅-黄鹤峰林半壁山，之颠眺望众小川， 一桥飞渡云海过，独步天下绕山涧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【醉美恩施&amp;amp;喜迎五一】收客须知：
                <w:br/>
                发班日期：5月1/2日发班
                <w:br/>
                ①景点：恩施大峡谷云龙河地缝、水上恩施清江大峡谷、蝴蝶岩上岸观光+打卡128米清江跨江玻璃廊桥（拒绝船观）、深山迷宫-梭布垭石林、浪漫宣恩-仙山贡水、恩施之巅-黄鹤峰林、天下女儿第一城
                <w:br/>
                ②用餐：3早3正餐
                <w:br/>
                ③住宿：入住1晚小西湖系列民宿，2晚恩施市区酒店，3晚单房差：300元
                <w:br/>
                ④购物：真纯玩0购物0擦边
                <w:br/>
                ⑤必须自费：清江大峡谷船票+云龙河地缝景交+综合服务费=299元/人（报名即认可此费用）
                <w:br/>
                <w:br/>
                优势①：4天往返，知名景点+夜景的完美结合，在有限的时间里对行程进行最合理的最舒适的规划。
                <w:br/>
                优势②：特别安排1晚小西湖系列民宿，五一假期出行让您不留遗憾
                <w:br/>
                优势③：用心做恩施产品，做最好的恩施旅游
                <w:br/>
                <w:br/>
                <w:br/>
                ⚠⚠⚠成人799元/人，儿童399元/人（仅含大巴车+导游，其他费用自理，儿童1.2米以上-18岁以下门票现补180元/人）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湖南→恩施→仙山贡水
                <w:br/>
                餐：晚餐
                <w:br/>
                住：宣恩或恩施
                <w:br/>
                 早上指定时间地点集合出发，（具体以导游通知为准），前往被誉为绝色仙境、世界硒都——湖北恩施（这里是神秘的北纬30°，汇聚了壮丽的山水奇观、独特的土家风情）；前往宣恩县城夜游（游玩约40分钟）《仙山贡水地、浪漫宣恩城》，夜晚的小城灯火璀璨，清风拂面，走文澜桥（风雨廊桥）、观墨达楼、赏音乐喷泉，灯光玫瑰，让这座深刻土司文化的小城熠熠生辉，在绚烂霓虹中体验别样的小城土家风情。     行程结束后返回酒店休息。                          
                <w:br/>
                Day2
                <w:br/>
                清江大峡谷→蝴蝶岩上岛→黄鹤峰林（恩施之巅）
                <w:br/>
                餐：早中餐
                <w:br/>
                住：小西湖
                <w:br/>
                早餐后赴景阳码头，乘坐画舫游船游览河谷幽深，气势雄伟的【清江大峡谷游船】（必须自费套餐内包含，游览时间约2.5小时）九叠泉大瀑布、龙湾大瀑布、丝炫瀑布、响水瀑布、龙泉溪、峭壁悬棺、野人峡等；沿途两岸奇峰怪石，流泉飞瀑，植物繁茂，河水十分清澈，可谓“静影沉碧”，偶有野猕猴出没，野鸭戏水，自然野趣浓郁。还可船观清江最美地标性景观【蝴蝶岩景区】近距离接触绮丽雄壮的飞瀑奇观。（备注：天气情况良好，本公司赠送上岸近距离观赏蝴蝶岩景区，赠送观赏、遇天气及其他特殊情况不能上岸不退任何费用）后前往【黄鹤桥峰林】（必须自费套餐内包含，游览时间约2小时）这里可欣赏到奇特的卡斯特地貌，群峰耸立，万石峥嵘，在晚霞映照，天地群山另成一副罕见山水画卷。沿途的石芽、峰林、溶沟、天坑、地缝、千姿百态、美不胜收 。行程结束后入住酒店。
                <w:br/>
                <w:br/>
                Day3
                <w:br/>
                <w:br/>
                <w:br/>
                恩施大峡谷云龙河地缝→土家女儿城 
                <w:br/>
                餐：早中餐
                <w:br/>
                住：恩施
                <w:br/>
                早餐后前往AAAAA景区恩施大峡谷（游览时间约1.5小时）【恩施大峡谷云龙河地缝】一段地缝，两条河流，三大板块，四大神奇，五大特色。云龙河地缝被称为是地球最美丽的伤痕，也是世界上唯一一条河流两岸地质年代不一样的地方，左右两边相差一亿年，地缝两岸绝壁陡峭，相互对峙，雄险无比；瀑布众多，飞溅而下，蔚为壮观。
                <w:br/>
                       后前往AAAA景区土家女儿城（游览时间约2小时），土家族文化地标【土家女儿城】以土家族民族文化为核心，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“世间男子不二心，天下女儿第一城”。体验少数民族服饰，观赏情景剧演出。
                <w:br/>
                       行程结束后入住酒店休息。   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<w:br/>
                <w:br/>
                Day4
                <w:br/>
                <w:br/>
                <w:br/>
                梭布垭石林→返程
                <w:br/>
                餐：早
                <w:br/>
                住：家
                <w:br/>
                早餐后乘车前往形成于【4.6亿年前的世界第一奥陶纪石林---海底迷宫梭布垭石林】（ 游览约3小时）风景区位于湖北省恩施市太阳河乡境内，石林由奥陶纪灰岩组成，是世界上最早的奥陶纪石林，总面积21平方公里，其植被居全国石林之首。梭布垭石林是有名的戴冠石林、化石石林、情缘石林，属典型的喀斯特地貌，景区因地质岩溶现象而形成，是以石林为主的自然生态风景区，溶纹景观是其最重要的景观特点。行程结束后回恩施入住酒店休息。
                <w:br/>
                       行程结束后返程，结束愉快的恩施之旅！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交通	全程空调旅游车，保证每人一座，座位不分先后，原则上是先到先坐，不留座，临时取消收车损320元/人。
                <w:br/>
                用餐	含3早3正餐
                <w:br/>
                门票	含行程所列景点大门票（游客必须携带二代身份证，或户口本）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；
                <w:br/>
                住宿	酒店双人标准间（酒店不提供三人间，若产生单男单女单房差自理），单房差300元/人全程；
                <w:br/>
                导游	全程执证导游服务
                <w:br/>
                保险	旅行社责任险；建议购买旅游意外险；
                <w:br/>
                其他	温馨提示：以上景点为特价套票销售，无优免政策，不去者或遇不可抗力因素而未能游览景点，门票不退！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4.景区内电瓶车、滑道车属景区内另行付费的小交通项目，属于客人自愿消费，不购买的客人须步行。
                <w:br/>
                5.自由活动期间的餐食费和交通费；
                <w:br/>
                6.因交通延误、取消等意外事件或战争、罢工、自然灾害等不可抗拒力导致的额外费用；
                <w:br/>
                7.个人费用、包括：酒店内电话、传真、洗熨、收费电视、饮料等费用；洗衣，理发，电话，饮料，烟酒，付费电视，行李搬运等私人费用；签证相关的例如未成年人公证，认证等相关费用；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8.行李物品托管或超重费；
                <w:br/>
                9.旅游意外险：旅游意外伤害保险及航空意外险（建议旅游者购买）；
                <w:br/>
                10.因旅游者违约、自身过错、自身疾病导致的人身财产损失而额外支付的费用；
                <w:br/>
                <w:br/>
                “旅游费用包含”内容以外的所有费用。
                <w:br/>
                1、必须自费：清江大峡谷船票+云龙河地缝景交+综合服务费=299元/人（报名即认可此费用）
                <w:br/>
                2、自愿自理费用：黄鹤峰林上行索道：40元/人，垂直电梯：30元/人；恩施大峡谷云龙河地缝小蛮腰观光垂直电梯30元/人，梭布垭石林山海经68元/人，宣恩竹筏：90元/人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1、必须自费：清江大峡谷船票+云龙河地缝景交+综合服务费=299元/人（报名即认可此费用）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自愿自理费用：黄鹤峰林上行索道：40元/人，垂直电梯：30元/人；恩施大峡谷云龙河地缝小蛮腰观光垂直电梯30元/人，梭布垭石林山海经68元/人，宣恩竹筏：90元/人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散客跟团游，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4、出游过程中，如产生退费情况，以退费项目旅行社折扣价为依据，均不以挂牌价为准。因门票按折扣成本价核算，故老年、学生、教师、军官等证件不再重复享受优惠，客人自动放弃景点不退费用。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5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6、旅行社对交通因运力、天气等因素延误、变更、取消等无法掌控，如遇此种情况，旅行社将尽力避免损失扩大，旅行社可能因此将对行程做出相应调整，届时敬请旅游者配合谅解。 
                <w:br/>
                7、不同地区因经济不同，旅游中吃、住、行等方面会有各地的差异，请您理解。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临时取消收车损320元/人。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2025-04-25T02:01:48+08:00</dcterms:created>
  <dcterms:modified xsi:type="dcterms:W3CDTF">2025-04-25T02:01:48+08:00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