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穿越三峡2日游行程单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穿越三峡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WJ顺途穿越三峡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人间三峡，神仙造画
                <w:br/>
                壮观雄伟的三峡，祖国的大好河山
                <w:br/>
                ★ 行程亮点—————————————————————————————————————
                <w:br/>
                精华景点，打造经典
                <w:br/>
                《三峡千古情》穿越时空、震撼亮相、奔赴穿越千年的山水之约
                <w:br/>
                给我一天，还你千年！一生必看大型实景演出——《三峡千古情》，直击心灵震撼与感动；
                <w:br/>
                两坝一峡豪华游轮：乘坐豪华游船过万里长江第一坝----中国动力心脏---葛洲坝船闸,体验水涨船高的妙感觉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交通
                <w:br/>
                用餐安排
                <w:br/>
                住宿
                <w:br/>
                <w:br/>
                <w:br/>
                <w:br/>
                早餐
                <w:br/>
                中餐
                <w:br/>
                晚餐
                <w:br/>
                <w:br/>
                第一天
                <w:br/>
                常德-三峡千古情
                <w:br/>
                汽车
                <w:br/>
                ×
                <w:br/>
                √
                <w:br/>
                √
                <w:br/>
                宜昌
                <w:br/>
                第二天
                <w:br/>
                交运两坝一峡豪华游船（过葛洲坝）—常德
                <w:br/>
                汽车
                <w:br/>
                √
                <w:br/>
                √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常德—湖北宜昌         含中晚餐        住：宜昌
                <w:br/>
                导游会以电话或短信方式提前与您联系，请留下您在旅游期间使用的手机号码，保持通讯畅通。
                <w:br/>
                温馨提示：自行游玩期间，请注意个人的人身安全跟财务安全，重要物品请随身携带，整装待发，开启美丽之旅！
                <w:br/>
                早上指定地点集合前往乘车前往【三峡千古情景区】（车程约2.5小时）。【三峡千古情景区】位于美丽的湖北宜都鲟龙湾，景区完全打破公园、演出的界限，形成旅游休闲度假一站式全新体验。有三国街、诗田街、峡江街、花街、市井街、风情街、波西米亚街等街衢纵横，穿越街、文化广场、魔法怪街、精灵谷等一步一景，仿佛走进三峡秘境，邂逅一段奇妙的荆楚风情。多媒体光影秀《三峡奇缘》、VR 体验项目《太虚幻境》、《长江万里图》电影馆、裸眼 3D《梦幻空间》《太空传奇》等互动项目上天入地、穿越古今。沉浸式体验项目《郑和下西洋》、聊斋惊魂鬼屋、恐怖研究院等，光怪陆离、惊心动魄。整个景区建有风雨连廊，不惧日晒雨淋，全天候轻松畅玩，老少同乐，晴雨皆宜。
                <w:br/>
                随后观看主秀《三峡千古情》是一生必看的演出，震撼演绎三峡上下 8000 年!大禹开江的浩浩汤汤、楚风国韵的瑰丽浪漫、血战长坂的三国雄风、昭君出塞的家国大爱、高峡出平湖的时代壮举……演出用天马行空的叙事方式，融合了 大型线阵、3D 威亚、全彩投影、巨型 LED 屏、升降舞台、智能数字化控制系 统等高科技手段，剧院秒变星空，舞台幻化海洋，将欢乐、震撼与感动直达 观众心灵。
                <w:br/>
                D2 湖北宜昌—常德                 含早中餐        住：无
                <w:br/>
                早餐后乘坐“长江三峡号”系列豪华游船（游览时间约3小时），游船过万里长江第一坝--中国动力心脏—葛洲坝船闸，体验水降船跌/水涨船高、船下楼梯的奇妙感觉，船观长江三峡那段唯一没有淹没的--原汁原味的西陵峡胜景（黄猫峡、灯影峡、黄牛峡）。两坝一峡产品的重要载体——“长江三峡”系列豪华观光游轮，设备先进、功能齐全、观光性能佳。是长江流域内首屈一指的高品质内河短线休闲观光游轮。游轮共分为四层，每层个性鲜明、布置独特：一楼多功能厅、二楼休闲观光厅，三楼阳光甲板和豪华套房、四楼VIP观景平台，能满足观光、休闲、餐饮、娱乐、会务等多种需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、交通：全程空调旅游车，车型根据实际人数安排，每人一个正座。
                <w:br/>
                2、门票：行程所列景点大门票。景区内所有二次消费不含。
                <w:br/>
                3、用餐：全程含1早3正，早餐酒店已含，不用不退。
                <w:br/>
                4、导服：持国证导游或旅行社工作人员贴心服务。
                <w:br/>
                5、住宿：酒店双人标准间1晚。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、因旅游者违约、自身过错、自身疾病导致的人身财产损失而额外支付的费用。
                <w:br/>
                2、团体旅游意外险(建议旅游者购买)。
                <w:br/>
                3、个人消费（如酒水、饮料 、电话等未提到的其它服务）。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1.为了游客的安全，建议所有游客自行购买旅游意外保险，且70岁以上老人报名参加需有亲属陪同参游，并出示正规医院健康证明，否则不能参加本活动。
                <w:br/>
                2.本活动老人和小孩，再无免票、无优惠票，客人放弃景点不看，费用不退， 敬请理解。
                <w:br/>
                3在不减少景点、不降低标准的情况下，旅行社保留对行程顺序调整的权利。
                <w:br/>
                4. 如遇人力不可抗拒的因素（如下雨雪天、地震、洪水、塞车等等）而使行程改变或时间改变或景点减少，旅行社负责没有产生的门票退还门票款，由此产生的费用自理，旅行社不承担由此造成的损失及责任。
                <w:br/>
                5.请游客认真填写意见书，旅行社将以自填的意见书作为处理投诉及反馈为依据 。‍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1：旅游者报名后取消，按时间或者操作进度，划分损失比例并进行扣损，临时取消或中途退团，费用不退。
                <w:br/>
                2：因交通延误，航班取消，台风，暴雪等意外事件或者不可抗力导致的因素额外产生的费用客人自理，本社不承担由此造成的损失及责任。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2025-04-25T01:45:34+08:00</dcterms:created>
  <dcterms:modified xsi:type="dcterms:W3CDTF">2025-04-25T01:45:34+08:00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