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长沙海口西沙全陪班双飞6日游行程单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南海之梦号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xsyl174537862626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国人限定的秘境之旅，从课本到真实，探秘祖国最南端的蓝色秘境，圆梦西沙！
                <w:br/>
                 独家赠送：船长签名的西沙旅游纪念证书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◆【自助美食】邮轮上早、午、晚餐全程畅享
                <w:br/>
                ◆【全富岛】 打卡绝美的 0.02 平方公里无人珊瑚岛
                <w:br/>
                ◆【银屿岛】拥抱梦幻玻璃海，见证心之蔚蓝。探访古朴的渔民村，体味人间烟火。
                <w:br/>
                ◆【鸭公岛】号称没有一粒沙子的海岛，是一个完全由珊瑚礁堆积而成的微小岛。
                <w:br/>
                ◆【升国旗仪式】宣誓主权，爱我中华，扬我国威，铭记庄严时刻。打卡三沙灯塔，留下难忘瞬间
                <w:br/>
                ◆【海洋欢乐颂】精彩歌舞拉开帷幕，随梦起航，造就一场盛大欢腾而令人沉醉的南海之梦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抵达海口市，接机入住酒店自由活动（全天不含餐）
                <w:br/>
                交通：飞机+汽车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海口-三亚凤凰岛邮轮码头登船， 开始西沙之旅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上午：早餐后，乘车前往三亚（车程约3.5小时）
                <w:br/>
                下午：【三亚凤凰岛国际邮轮码头】集合、发放登船卡、【分批登船】起航西沙
                <w:br/>
                【巡船】集体参观“南海之梦”号船舶
                <w:br/>
                进行【逃生演习】 讲解安全须知、救生衣穿着演示 
                <w:br/>
                晚上：【海棠湾自助餐厅】晚餐
                <w:br/>
                十甲星空剧场【梦迴西沙主题宣讲会】自由观看电影【南海风云】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晚餐：【海棠湾自助餐厅】晚餐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南海之梦邮轮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西沙邮轮（银屿岛-全富岛）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清晨：【早安南海，日出摄影】观海上日出、海上摄影
                <w:br/>
                【海上瑜伽】体验有氧健身课程
                <w:br/>
                【海棠湾自助餐厅】早餐
                <w:br/>
                上午：前往【银屿岛】参加原生态登岛体验，感受七色海的魅力， 进行岛屿观光、【发烧摄影】【岛碑留念】【参观渔民村】活动；可自费品尝西沙渔民地道海鲜大餐
                <w:br/>
                【爱国主义活动】（升国旗活动、宣誓、集体照留念）
                <w:br/>
                自由活动、岛屿观光、拍照留念
                <w:br/>
                中午：【海棠湾自助餐厅】午餐
                <w:br/>
                下午：前往【全富岛】参加原生态登岛体验，打卡绝美粉色沙滩、唯美玻璃海，岛屿观光、横幅【签字留念】【环保卫士】【沙滩排球/沙滩拔河】【网红打卡点摄影】。
                <w:br/>
                前往【鸭公岛】打卡，实验性开放鸭公岛，在岛上短暂停留，在西沙领队的讲解带领下游览观光，拍照留念。
                <w:br/>
                夜晚：【海棠湾自助餐厅】晚餐
                <w:br/>
                “缘定南海 触动我心”【西沙分享晚会】（西沙领队精彩表演，精彩摄影瞬间及嘉宾西沙感想，惊喜环节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早餐：【海棠湾自助餐厅】早餐     午餐：【海棠湾自助餐厅】午餐     晚餐：【海棠湾自助餐厅】晚餐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南海之梦邮轮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玫瑰谷-大小洞天-椰梦长廊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清晨：清晨，南海之梦徐徐驶入三亚港湾，观船舶慢慢靠港，抵达三亚凤凰岛邮轮港。
                <w:br/>
                上午：【亚龙湾玫瑰谷】（游览时间不少于90分钟）以“玫瑰之约，浪漫三亚”为主题，以农田、水库、山林的原生态为主体，以五彩缤纷的玫瑰花为载体，集玫瑰种植、玫瑰文化展示、旅游休闲度假于一体的亚洲规模最大的玫瑰谷。
                <w:br/>
                中午：享用中餐
                <w:br/>
                下午：中餐后前往【大小洞天】（游览时间不少于90分钟）5A级旅游名胜景区，中国最南端的鳌山之麓，南海之滨，也是中国最南端的道家文化旅游胜地，自古因其奇特秀丽的海景、山景、石景与洞景被誉为“琼崖八百年第一山水名胜”。
                <w:br/>
                前往这里有大自然鬼斧神工的自然奇迹，又有厚重沉淀的古老文化遗存【椰梦长廊】是环三亚湾修建的一条著名的海滨风景大道，有“亚洲第一大道”之称。三亚湾滨海大道——“椰梦长廊”与三亚市区连接，交通便利。
                <w:br/>
                夜晚：酒店自由活动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健康生活馆-天涯海角-海口-入住酒店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清晨：酒店享用早餐
                <w:br/>
                上午：参观【海南健康生活馆】（游览时间不少于90分钟），了解海南人长寿的秘诀。
                <w:br/>
                中午：享用中餐
                <w:br/>
                下午：【天涯海角】（游览时间不少于100分钟）海南5A级旅游风景区，是海南旅游的第一品牌代表。以美丽迷人的热带海滨自然风光、悠久独特的历史文化而驰名中外。这里碧海、青山、白沙、巨磊、礁盘浑然一体，椰林、波涛、渔帆、鸥燕、云霞辉映点衬，形成南国特有的椰风海韵。
                <w:br/>
                行程结束返海口入住酒店；
                <w:br/>
                夜晚：海口酒店自由活动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早餐后，根据航班时间前往海口美兰机场乘机返程，结束行程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1、旅行社代订机票等城市间交通费用；旅游观光汽车费用，住宿费，餐费，包价项目景点（区）的第一道门票费、导游服务费；
                <w:br/>
                2、30人成团；
                <w:br/>
                3、住宿：第一晚及第四、五晚入住当地携程四砖酒店(每成人每晚一个床位)，入住双人标间。酒店住宿若出现单男/单女，旅行社会安排同团的同性团友与其拼住，若客人无法接受旅行社安排或旅行社无法安排的，则须在报名时补房差入住双人标间。其余2晚入住在邮轮上。
                <w:br/>
                4、用餐：全程含8正5早（陆地段含4正3早：餐标25元人餐）、（邮轮上含3正2早餐，全程为自助餐）所有餐食如自动放弃，款项恕不退还。
                <w:br/>
                5、用车：全程用车根据团队人数安排旅游空调车。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3、团体旅游意外险及航空意外险(建议旅游者购买)；
                <w:br/>
                4、个人消费（如酒水、饮料、酒店内洗衣、电话等未提到的其它服务）;
                <w:br/>
                5、单人房差或加床费用；
                <w:br/>
                6、酒店押金；
                <w:br/>
                7、“旅游费用包含”内容以外的所有费用。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（1）行程中登岛、登艇等活动顺序，均依据潮水进行组织安排，以实际情况为准。
                <w:br/>
                （2）行程中各项海上、船上、岛上活动，受天气影响会有调整更新，以实际安排为准。
                <w:br/>
                （3）行程中各项海上活动、船上活动，会定期调整更新，以实际安排为准。
                <w:br/>
                （4）海上接驳、 登岛游玩时请注意安全， 服从工作人员指挥， 不得擅自下海。
                <w:br/>
                （5）具体用餐时间、用餐安排、船体活动时间、登岛时间和安排请留意收听船体广播，以广播时间和内容为准。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西沙旅客出行要求：
                <w:br/>
                （1）仅限中华人民共和国合法公民，持有中国大陆居民身份证报名（非中国大陆公民：持港、澳、台、华侨和外籍护照人士不可报名）。
                <w:br/>
                （2）限10-70周岁，身体健康，具有完全民事行为能力的中华人民共和国公民。
                <w:br/>
                （3）曾有特殊病史：心脏病、高血压、糖尿病、严重鼻窦炎、严重贫血、眩晕症、癫痫病、哮喘病、狂躁症、抑郁症等精神疾病谢绝参加。
                <w:br/>
                （4）醉酒者、重度晕船者、孕妇谢绝参加。公安机关在案、在刑、在逃、取保候审人员，曾有过煽动颠覆国家政权言论者，曾参加传播反动思想的邪教组织者谢绝参加。
                <w:br/>
                （5）在符合报名条件下，游客需填写《中华人民共和国西沙旅游申请表》、《西沙旅游安全告知书》 等材料。
                <w:br/>
                （6）六人间/四人间按床铺售卖，为散客拼房（男女混住）；预定此类舱位时，2人起订，须按照1上1下起预定，同一订单无法安排全为上铺或下铺，敬请谅解。
                <w:br/>
                报名必须提交的资料：
                <w:br/>
                （1）本人身份证原件正反面+申请表+告知书。
                <w:br/>
                （2）超龄客人按照船方要求提供相关资料。
                <w:br/>
                （3）登船时需提供：申请表原件、告知书原件、身份证原件。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退团违约：在行程前解除合同的，必要的费用扣除标准为：
                <w:br/>
                行程前4-7日：扣总团费50%
                <w:br/>
                行程前3-1日：扣总团费80%
                <w:br/>
                行程开始当日：扣总团费100%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2025-04-24T22:39:20+08:00</dcterms:created>
  <dcterms:modified xsi:type="dcterms:W3CDTF">2025-04-24T22:39:20+08:00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