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海角天芽行程单</w:t>
      </w:r>
    </w:p>
    <w:p>
      <w:pPr>
        <w:jc w:val="center"/>
        <w:spacing w:after="100"/>
      </w:pPr>
      <w:r>
        <w:rPr>
          <w:rFonts w:ascii="微软雅黑" w:hAnsi="微软雅黑" w:eastAsia="微软雅黑" w:cs="微软雅黑"/>
          <w:sz w:val="20"/>
          <w:szCs w:val="20"/>
        </w:rPr>
        <w:t xml:space="preserve">芽庄5日游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HJTY-5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长沙/芽庄  VJ5357 21:15-23:15
                <w:br/>
                芽庄/长沙  VJ5356 16:15-20:20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三岛出海：木船巡海—珊瑚岛—第一岛—竹岛；
                <w:br/>
                人文体验：天依女神婆那加-占婆塔|闻名遐迩-五指岩|碧海蓝天白云视野开阔-天堂湾
                <w:br/>
                法式风情芽庄大教堂|浪漫休闲-滴漏咖啡
                <w:br/>
                网红打卡：天然矿物质芽庄泥浆浴，来一场特色养生趴；
                <w:br/>
                越式美食：越南三宝餐、越式风味餐、水果大餐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芽庄5天4晚</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长沙-芽庄  VJ5357 21:15-23:15
                <w:br/>
              </w:t>
            </w:r>
          </w:p>
          <w:p>
            <w:pPr>
              <w:pStyle w:val="indent"/>
            </w:pPr>
            <w:r>
              <w:rPr>
                <w:rFonts w:ascii="微软雅黑" w:hAnsi="微软雅黑" w:eastAsia="微软雅黑" w:cs="微软雅黑"/>
                <w:color w:val="000000"/>
                <w:sz w:val="20"/>
                <w:szCs w:val="20"/>
              </w:rPr>
              <w:t xml:space="preserve">
                今天我们去芽庄看海了~~
                <w:br/>
                长沙黄花国际机场集合，办理出境手续，搭乘飞机飞往有东方马尔代夫之称的越南【芽庄】金兰湾 国际机场。芽庄位于越南南部海岸线最东端，早在越战时期，美军便将芽庄作为其度假胜地。飞机 抵达后验证入关，前往酒店入住。
                <w:br/>
                交通：飞机
                <w:br/>
                到达城市：芽庄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天堂湾-水果大餐-五指岩-滴漏咖啡-占婆塔
                <w:br/>
              </w:t>
            </w:r>
          </w:p>
          <w:p>
            <w:pPr>
              <w:pStyle w:val="indent"/>
            </w:pPr>
            <w:r>
              <w:rPr>
                <w:rFonts w:ascii="微软雅黑" w:hAnsi="微软雅黑" w:eastAsia="微软雅黑" w:cs="微软雅黑"/>
                <w:color w:val="000000"/>
                <w:sz w:val="20"/>
                <w:szCs w:val="20"/>
              </w:rPr>
              <w:t xml:space="preserve">
                早餐后，前往静美【天堂湾】，踏上这里的第一感觉就是蓝，天空是湛蓝的，海水也是湛蓝的，很明媚，很耀眼，很纯净；一眼望去是无际的白色沙滩，人很少，不用挤，品尝导游精心准备的 【水果大餐】，还有椰林、海浪、新鲜海鲜（自理），还可以自费参加海上娱乐设施,如：水上摩托，拖曳伞；带您体验芽庄最美的私人海滩.后参观【五指岩】一个大自然的特殊景观（不低于40分钟），耸立在海边的巨大岩壁有一个巨大的五指手印印在上面是为一种奇观。后享受【滴滴漏咖啡下午茶】。随后参观【天依女神庙-占婆塔】当地人又称此庙为婆那加，这里有几栋魏峨的宝塔，据说在 7 至 12 世纪此地共有 8 座宝塔，现只剩 4 座，其中最大的主 塔内供奉占婆女神，她是古时候统治芽庄的占婆王国之母，印度教徒称占婆女神是印度教希瓦神(Siva)的化身，但越南佛教徒，却称她是天依女神。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午餐：海鲜小火锅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木船出海三岛（珊瑚岛-竹岛-蚕岛）
                <w:br/>
              </w:t>
            </w:r>
          </w:p>
          <w:p>
            <w:pPr>
              <w:pStyle w:val="indent"/>
            </w:pPr>
            <w:r>
              <w:rPr>
                <w:rFonts w:ascii="微软雅黑" w:hAnsi="微软雅黑" w:eastAsia="微软雅黑" w:cs="微软雅黑"/>
                <w:color w:val="000000"/>
                <w:sz w:val="20"/>
                <w:szCs w:val="20"/>
              </w:rPr>
              <w:t xml:space="preserve">
                早餐后，开始有趣的联岛游，游船都是统一大小，一条船大概坐40人左右， 各个小岛之间乘船大概几分钟-20分钟不等早餐后，参观乳胶展示中心后乘车前往码头，抵达码头之后乘船出发前往【珊瑚岛】海水清澈透明，晴朗天气下海水能见度达20米，船在码头区域停下来，游人登船上岛可以在海边尽情游弋，观看海底美丽的珊瑚，像丛林一般在水中摇摆，巨大的贝壳悄悄匍匐在礁石上，海星满 不在乎地踱着方步，大大小小的热带鱼在珊瑚间游弋，啄食着珊瑚上寄生的生物。清晰感受五彩斑斓的海底世界地和你融为一体。后前往【竹岛】，这是一个自然风光美丽的小岛，可以上岛躺下晒太阳，享受宁静的时光。在竹岛用简餐，体验越南风味美食；餐后前往《越来越囧》拍摄地——【蚕岛】，蚕岛又称为汉谭岛，从空中俯瞰像条绿色的蚕静卧在海面，是芽庄诸多列岛中最具代表性的岛屿之一，岛上郁郁葱葱，空气清新，随处都透露着一股原始美结束一天的行程，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午餐：竹岛简餐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安宫-乳胶-龙山寺-芽庄大教堂-占婆泥浆浴
                <w:br/>
              </w:t>
            </w:r>
          </w:p>
          <w:p>
            <w:pPr>
              <w:pStyle w:val="indent"/>
            </w:pPr>
            <w:r>
              <w:rPr>
                <w:rFonts w:ascii="微软雅黑" w:hAnsi="微软雅黑" w:eastAsia="微软雅黑" w:cs="微软雅黑"/>
                <w:color w:val="000000"/>
                <w:sz w:val="20"/>
                <w:szCs w:val="20"/>
              </w:rPr>
              <w:t xml:space="preserve">
                早餐后，前往安宫，接着前往乳胶展示中心，随后前往香火旺盛的【龙山寺】【外观】 (Long Son Pogoda)建于 19 世纪后期， 龙山寺的吸引人之处在于其后山的白色大佛、在芽庄市区任何地方都能看见这座巨大的白色大佛。大佛安坐于莲花之上，俯视众生的欢乐与烦扰。如果选择从侧边的小路下山，还可以看见另一尊白色的卧佛，对面山头哥特式建筑是建于 1928 年的【芽庄大教堂】【外观】教堂是纯粹的石头颜色，没有任何缤纷的颜色装饰却显得很雄伟大气。教堂外是繁杂吵嚷的街头，教堂内则静谧平和，俨然另一个世界，教堂周围地势较高，可以一览整个芽庄。随后前往【占婆泥浆浴】泥浴是指将含有矿物质、有机物、微量元素和某些放射性物质的泥类，富含氯化钠硅酸盐的矿物质泥浆采自 100 多米地下，涂满身体浸泡 20 分钟后，洗净再泡温泉水，对皮肤有排毒和修复的作用而闻名，让您充分舒缓疲劳！结束一天的行程。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午餐：越南簸箕餐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奥特莱斯-送机   参考航班时刻：芽庄/长沙  VJ5356 16:15-20:20
                <w:br/>
              </w:t>
            </w:r>
          </w:p>
          <w:p>
            <w:pPr>
              <w:pStyle w:val="indent"/>
            </w:pPr>
            <w:r>
              <w:rPr>
                <w:rFonts w:ascii="微软雅黑" w:hAnsi="微软雅黑" w:eastAsia="微软雅黑" w:cs="微软雅黑"/>
                <w:color w:val="000000"/>
                <w:sz w:val="20"/>
                <w:szCs w:val="20"/>
              </w:rPr>
              <w:t xml:space="preserve">
                早餐后，前往奥特莱斯。随后之后前往芽庄国际机场，办好登机手续后，乘机返回温馨的家， 结束难忘的休闲海岛之旅
                <w:br/>
                交通：巴士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午餐：越式三宝餐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●酒店(2人1房)，芽庄酒店房型均不可指定，大床或双标随机安排，（单男单女请自补房差）请特别注意，并配合领队分房。网络：大部分酒店WIFI覆盖，可免费使用，如遇特殊酒店，WIFI需支付费用，由游客自理；
                <w:br/>
                ●行程内所列餐食5早9正（早餐为酒店安排越式及西式自助餐，不因任何原因退早餐费用）。（十人一桌、八菜一汤），部分特殊餐厅十人一桌、六菜一汤，特色餐除外。行程所含正餐如客人放弃餐费不退；
                <w:br/>
                ●行程表内所列的景点及全程旅游观光巴士 ，保证1人1座；
                <w:br/>
                ●行程中所列景点，所有项目不参加均不退费用；
                <w:br/>
                ●当地中文导游服务费、全程领队陪同、当地司机；
                <w:br/>
                ●长沙-芽庄-长沙往返机票经济舱；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●所有不占床小孩的早餐费用都要另付，需要在出团前跟团款付清，方能保证正常入住哦！不同酒店早餐标准不一样，具体以实际报价为准。
                <w:br/>
                ●行程之外任何费用及私人所产生的个人费用等；
                <w:br/>
                ●不含签证杂费600元/人；【建议跟团费一起在出团前收清】
                <w:br/>
                ●自由活动期间餐费及交通费等私人费用，行程中未提及的其它费用，以及一切个人消费费用；
                <w:br/>
                ●因台风、交通延误或政治原因等一切不可抗拒因素导致行程变更所引致的额外费用(按旅游法执行)；
                <w:br/>
                ●按照国际惯例，转机及候机的用餐自理；
                <w:br/>
                ●航空公司的机票及燃油附加费临时加价以及境外大型会议或当地旅游旺季之类引起的酒店的临时加价及汇率升幅；
                <w:br/>
                ●行李超重费用；
                <w:br/>
                ●单房差，因出现单男单女或者客人要求一人一间，需要支付房差；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健康馆</w:t>
            </w:r>
          </w:p>
        </w:tc>
        <w:tc>
          <w:tcPr/>
          <w:p>
            <w:pPr>
              <w:pStyle w:val="indent"/>
            </w:pPr>
            <w:r>
              <w:rPr>
                <w:rFonts w:ascii="微软雅黑" w:hAnsi="微软雅黑" w:eastAsia="微软雅黑" w:cs="微软雅黑"/>
                <w:color w:val="000000"/>
                <w:sz w:val="20"/>
                <w:szCs w:val="20"/>
              </w:rPr>
              <w:t xml:space="preserve">安宫</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乳胶体验中心</w:t>
            </w:r>
          </w:p>
        </w:tc>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因为越南当地所有资源均为提前采购，且已预付全款，如临时脱团请签署离团期间安全协议书并支付脱团费用1000元/人/天。
                <w:br/>
                如遇到单人需同其他游客拼住或补房差或自己同行客人房间内加床。
                <w:br/>
                请务必在规定的时间抵达集合地点，如有迟到者，后果自负！
                <w:br/>
                如客人原因，临时不走其中的行程或用餐均视为放弃行程！不另外额外退费。
                <w:br/>
                越南、柬埔寨旅游车上均有车购习俗，属于当地旅游风俗，自愿购买，一般都是当地土产。
                <w:br/>
                越南边检海关工作效率不高且有可能会索要小费，请自备零钱并且按照海关要求准备相关资料，一般过关时间比较长，请排队耐心等待。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定金上系统留位，未付款定金不留位。1、旅游者正在出发前30日内(含30日，下同)提出解除合同的，应当按下列标准向出境社支付业务损失费:
                <w:br/>
                出发前30日至15日，按旅游费用总额5%;出发前14日至7日，按旅游费用总额15%;出发前6日至4日，按旅游费用总额70%;出发前3日至1日，按旅游费用总额85%;出发当日，按旅游费用总额100%;，如团款不足以弥补地接社产生的损失，地接社有权追偿实际损失。如因地接社原因导致不能出行的，按照旅游法规定赔偿客人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1、护照首页电子版
                <w:br/>
                2、35*45mm白底免冠彩照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2025-06-10T04:48:24+08:00</dcterms:created>
  <dcterms:modified xsi:type="dcterms:W3CDTF">2025-06-10T04:48:24+08:00</dcterms:modified>
</cp:coreProperties>
</file>

<file path=docProps/custom.xml><?xml version="1.0" encoding="utf-8"?>
<Properties xmlns="http://schemas.openxmlformats.org/officeDocument/2006/custom-properties" xmlns:vt="http://schemas.openxmlformats.org/officeDocument/2006/docPropsVTypes"/>
</file>