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【湘西宴遇3日】行程单</w:t>
      </w:r>
    </w:p>
    <w:p>
      <w:pPr>
        <w:jc w:val="center"/>
        <w:spacing w:after="100"/>
      </w:pPr>
      <w:r>
        <w:rPr>
          <w:rFonts w:ascii="微软雅黑" w:hAnsi="微软雅黑" w:eastAsia="微软雅黑" w:cs="微软雅黑"/>
          <w:sz w:val="20"/>
          <w:szCs w:val="20"/>
        </w:rPr>
        <w:t xml:space="preserve">凤凰古城、边城茶峒、德夯大峡谷、德夯苗寨喜宴、湘西苗寨汽车三日游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zf17440111131X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【边城茶峒】因沈从文《边城》闻名，地处湘、渝、黔三省交界，酉水河畔风光美，有拉拉渡、三不管岛等独特景致。
                <w:br/>
                ★【美食篇目】尝湘西经典美食，参与苗家热闹非凡的“苗家喜宴”，桌上摆满苗族特色佳肴，参与千人狂欢篝火晚会与苗家阿哥阿妹载歌载舞，让您在享受美食的同时，感受苗族的热情与欢乐氛围。
                <w:br/>
                ★【德夯大峡谷】典型岩溶峡谷地貌，谷深峰奇，溪流潺潺。峡谷内有苗族聚居，民族文化丰富，还可见矮寨大桥等工程奇迹。其绝美的自然风光被誉为“中国的科罗拉多”。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【边城茶峒】因沈从文《边城》闻名，地处湘、渝、黔三省交界，酉水河畔风光美，有拉拉渡、三不管岛等独特景致。
                <w:br/>
                ★【美食篇目】尝湘西经典美食，参与苗家热闹非凡的“苗家喜宴”，桌上摆满苗族特色佳肴，参与千人狂欢篝火晚会与苗家阿哥阿妹载歌载舞，让您在享受美食的同时，感受苗族的热情与欢乐氛围。
                <w:br/>
                ★【德夯大峡谷】典型岩溶峡谷地貌，谷深峰奇，溪流潺潺。峡谷内有苗族聚居，民族文化丰富，还可见矮寨大桥等工程奇迹。其绝美的自然风光被誉为“中国的科罗拉多”。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第1天：出发地-凤凰古城                                 住凤凰古城
                <w:br/>
                在指定地点集合，乘坐舒适的空调旅游大巴开启湘西之旅。乘坐汽车前往神秘湘西【凤凰古城】曾被新西兰著名作家路易艾黎称赞中国最美丽的小城。抵达凤凰后，您可以欣赏凤凰古城全貌、探访古城风情、寻觅古朴醉美湘西、发现凤凰苗家精美手工银饰并感受苗家银匠之代代相传的银饰制作技艺！观看凤凰的夜景，品尝凤凰的民族小吃，录找你的艳遇吧！
                <w:br/>
                第2天：凤凰古城-边城-德夯-苗寨喜宴        含晚餐           住吉首
                <w:br/>
                早餐后前往【凤凰古城】，古城建于清康熙时期，因沈从文的小说《边城》而闻名于世。古城依山傍水，沱江穿城而过，红色砂岩砌成的城墙伫立在岸边，南华山衬着清朝年间的城楼。古城里北城门下的河面上，横着一条窄窄的木桥，以石为墩，是当年出城的通道。城内的青石板街道、沱江边的吊脚楼、众多的古建筑以及浓厚的风情，构成了独具一格的湘西韵味。
                <w:br/>
                <w:br/>
                前往沈从文小说《边城》的原型地【茶峒边城】这里地处湖南、贵州、重庆三省交界处，有“一脚踏三省”的独特地理位置。乘坐【清水江游船】(清水江游船如遇暴雨/涨水或景区原因不能乘坐，费用不另退)，欣赏沿岸风光。这里有充满故事的翠翠岛，原名“三不管岛”，岛上矗立着汉白玉少女塑像。还有近千年历史的拉拉渡又名千年古渡、洪茶渡口，系清水江上一渡口，位于重庆市秀山县洪安镇连接着湖南湘西花垣县茶峒镇，千百年来一直承载着渝湘黔边民和往来客商。漫步在边城，依山而建的茶峒、临水的码头、湾泊的乌篷船、轻柔的山风、望不到尽头的翠竹，以及古色古香的吊脚楼，构成了如诗如画的田园牧歌景象。
                <w:br/>
                后途经【矮寨大桥】（司机开车低速从桥面经过，给大家充分饱览，不进景区），矮寨大桥桥下是200多米深的德夯大峡谷，它创造了世界造桥史的四项世界第一，被誉为世界十大地标建筑。【德夯大峡谷】德夯，在苗语里是 “美丽的峡谷” 的意思，德夯大峡谷属于国内典型的石灰石岩溶峡谷地貌，谷深悠长，其间包含大龙峡、小龙峡等诸多小峡谷 。这里自然风光绝美，是与张家界风景名胜区截然不同却同样迷人的姊妹景区。景区内的流纱瀑布落差极高，是中国游客最喜爱的十大瀑布之一。峡谷中林木繁茂，谷中小河清澈见底，游鱼清晰可见。河道两边，春天菜花金黄灿烂，秋天稻浪飘香，雄鹰在蓝天白云间翱翔，瀑布从悬崖峭壁飞泻而下，呈现出悠然宁静的景象。来到德夯，一定不要错过精彩纷呈的文化体验。在德夯苗寨，能参与丰富的民俗活动。像在德夯有喜活动中，游客能体验卡酒、卡歌、卡鼓等环节，深度感受苗家婚俗文化。逛累了还能去体验传统工艺，在榨油坊体验古老榨油工艺、参与打油号子互动；在苗绣坊欣赏苗族刺绣、织布等传统手工艺制作，领略非遗魅力。晚餐可以享用【德夯苗寨喜宴】，苗族同胞热情地引领着，带着大家一同跳起苗族传统舞蹈，现场欢歌笑语不断，气氛热烈到了极点。
                <w:br/>
                离开德夯苗寨，随后入住酒店，结束充实的一天。
                <w:br/>
                 第3天：湘西苗寨-返程              含早中餐                      /                             
                <w:br/>
                早餐后指定时间集合，随后乘车前往宋祖英的家乡最大醉美、民族风情最浓郁的“生苗”区之一【墨戎或夯吾苗寨】，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跳完竹竿摆手舞，就可以去体验苗家寨子里待客的最高礼遇——后乘车返回出发地，结束此次的愉快的行程！
                <w:br/>
                <w:br/>
                在保证本行程景点及游览时间不减少的情况下，导游可以根据当地实际情况调整行程景点顺序！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1．景点门票：含行程中首道门票（此活动报价无优惠、免票，不参加不退票）
                <w:br/>
                2．用餐标准：全程含2早2正（早餐为打包早，不用不退）
                <w:br/>
                3．酒店：当地酒店标准间（旅行社将根据实际情况安排游客入住其中的一家。不提供自然单间，如产生单人房差请游客自行现付房差120元/人。旅游旺季和节假日期间，由于房源紧张，旅行社可能会安排入住不低于以上住宿标准的住房。）
                <w:br/>
                4．用车：全程空调旅游大巴车（根据人数安排车型，保证每人一正座。在24小时以内取消行程需补车损200元/人）
                <w:br/>
                5．导游：持证导游服务。
                <w:br/>
                6．保险：含旅行社责任险，建议游客根据自身情况另外购买旅游人生意外险。
                <w:br/>
                7．购物：无（景区或饭店附近有售卖商品不算购物店与旅行社无关，请根据需要自愿消费）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3.个人消费（如餐费、酒水、饮料等未提到的其它服务）；
                <w:br/>
                4.单人房差或加床费用（120/人）；
                <w:br/>
                5.“旅游费用包含”内容以外的所有费用。
                <w:br/>
                6.经友好协商一致须自理：德夯大峡谷门票+1正餐+喜宴篝火晚会+综费=199元/人（报名即表示认可）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德夯大峡谷门票+1正餐+喜宴篝火晚会+综费</w:t>
            </w:r>
          </w:p>
        </w:tc>
        <w:tc>
          <w:tcPr/>
          <w:p>
            <w:pPr>
              <w:pStyle w:val="indent"/>
            </w:pPr>
            <w:r>
              <w:rPr>
                <w:rFonts w:ascii="微软雅黑" w:hAnsi="微软雅黑" w:eastAsia="微软雅黑" w:cs="微软雅黑"/>
                <w:color w:val="000000"/>
                <w:sz w:val="20"/>
                <w:szCs w:val="20"/>
              </w:rPr>
              <w:t xml:space="preserve">经友好协商一致须自理：德夯大峡谷门票+1正餐+喜宴篝火晚会+综费=199元/人（报名即表示认可）</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1、我公司将提前与景区预购门票（同时提前预购景区意外险），客人报名时提供的身份信息必须准确。出游当天请一定携带有效身份证件。
                <w:br/>
                2、请在导游/领队约定的时间到达上车地点集合，切勿迟到，以免耽误其他游客行程。若因迟到导致无法随车游览，责任自负，敬请谅解。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3、旅游团队用餐，旅行社按承诺标准确保餐饮卫生及餐食数量，但不同地区餐食口味有差异，不一定满足游客口味需求，敬请见谅。您可出行前可自备合口味的小吃等；
                <w:br/>
                4、在旅游行程中，个别景点景区、餐厅、休息区等场所存在商场等购物场所，上述场所非旅行社安排的指定购物场所。请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（8）行程中如有任何问题请您第一时间向我们提出，以便现场解决、及时处理；行程结束后，请您填写《游客意见表》，我们十分重视您的宝贵建议。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2025-04-25T02:40:49+08:00</dcterms:created>
  <dcterms:modified xsi:type="dcterms:W3CDTF">2025-04-25T02:40:49+08:00</dcterms:modified>
</cp:coreProperties>
</file>

<file path=docProps/custom.xml><?xml version="1.0" encoding="utf-8"?>
<Properties xmlns="http://schemas.openxmlformats.org/officeDocument/2006/custom-properties" xmlns:vt="http://schemas.openxmlformats.org/officeDocument/2006/docPropsVTypes"/>
</file>