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初见の日本 · 日本本州全景+岚山6日行程单</w:t>
      </w:r>
    </w:p>
    <w:p>
      <w:pPr>
        <w:jc w:val="center"/>
        <w:spacing w:after="100"/>
      </w:pPr>
      <w:r>
        <w:rPr>
          <w:rFonts w:ascii="微软雅黑" w:hAnsi="微软雅黑" w:eastAsia="微软雅黑" w:cs="微软雅黑"/>
          <w:sz w:val="20"/>
          <w:szCs w:val="20"/>
        </w:rPr>
        <w:t xml:space="preserve">初见の日本 · 日本本州全景+岚山6日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h1743039190lM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❋【轻奢心动】全程日式精品酒店，特别升级2晚日式温泉酒店，安心入住，尽情游玩。
                <w:br/>
                ❋【舒享旅途】中国东方航空*梦幻空客*，上海直飞日本，阪进东出，不走回头路，舒享旅途。
                <w:br/>
                ❋【名城古都】大阪+东京双名城，奈良+京都双古都，一次性游览日本最精华部分。
                <w:br/>
                ❋【重温经典】『大阪城公园』历史与美景并存，赏樱和赏梅胜地；『清水寺』日本国宝建筑之一，世界文化遗产名录；『浅草寺』东京最古老的寺庙；『岚山』四季如画，古刹、神社聚集。
                <w:br/>
                ❋【自然人文】日本心灵故乡富士山下『河口湖』，漫步『忍野八海』感受自然鬼斧神工。
                <w:br/>
                ❋【独特体验】富士山下『白鸟号』游船泛舟山中湖上，眺望富士山的美景。
                <w:br/>
                ❋【漫步经典】『二年坂、三年坂』休闲漫步古老街道，『奈良公园』与神鹿亲密接触。
                <w:br/>
                ❋【特色体验】日本『茶道体验』，在茶道师傅的带领下沉浸式体验日式品茶文化。
                <w:br/>
                ❋【纸醉金迷】东京娱乐中心之一不夜城.『新宿歌舞伎町』，霓虹璀璨、活力四射。
                <w:br/>
                ❋【高贵不贵】东京最繁华街道-银座&amp;大阪最大的商业购物区-心斋桥&amp;漫迷的乐游-秋叶原。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❋【轻奢心动】全程日式精品酒店，特别升级2晚日式温泉酒店，安心入住，尽情游玩。
                <w:br/>
                ❋【舒享旅途】中国东方航空*梦幻空客*，上海直飞日本，阪进东出，不走回头路，舒享旅途。
                <w:br/>
                ❋【名城古都】大阪+东京双名城，奈良+京都双古都，一次性游览日本最精华部分。
                <w:br/>
                ❋【重温经典】『大阪城公园』历史与美景并存，赏樱和赏梅胜地；『清水寺』日本国宝建筑之一，世界文化遗产名录；『浅草寺』东京最古老的寺庙；『岚山』四季如画，古刹、神社聚集。
                <w:br/>
                ❋【自然人文】日本心灵故乡富士山下『河口湖』，漫步『忍野八海』感受自然鬼斧神工。
                <w:br/>
                ❋【独特体验】富士山下『白鸟号』游船泛舟山中湖上，眺望富士山的美景。
                <w:br/>
                ❋【漫步经典】『二年坂、三年坂』休闲漫步古老街道，『奈良公园』与神鹿亲密接触。
                <w:br/>
                ❋【特色体验】日本『茶道体验』，在茶道师傅的带领下沉浸式体验日式品茶文化。
                <w:br/>
                ❋【纸醉金迷】东京娱乐中心之一不夜城.『新宿歌舞伎町』，霓虹璀璨、活力四射。
                <w:br/>
                ❋【高贵不贵】东京最繁华街道-银座&amp;amp;大阪最大的商业购物区-心斋桥&amp;amp;漫迷的乐游-秋叶原。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长沙上海大阪
                <w:br/>
                参考航班：MU233 17:10-20:30 上海=大阪 
                <w:br/>
                请各位贵宾按出团通知上指定时间前往长沙黄花机场航站楼集合，届时我们的领队会举着旗子等您，协助办理登机事宜；抵达上海后乘坐国际航班飞往日本大阪，开始期待已久的日本之行。
                <w:br/>
                	住宿：标准双人间	用餐：X/X/X	交通：飞机
                <w:br/>
                第二天	大阪奈良京都
                <w:br/>
                【大阪城公园】（不登城）（约40分钟）大阪城公园位于大阪的中央，园内的标志性景观是大阪城天守阁，还有可以欣赏四季花卉的西之丸庭园和梅林，软式棒球场、野外音乐堂、橄榄球足球场等公共设施也很齐全。四季各异的风景大阪城公园被各种植被包围，种植了好多树木，以染井吉野樱为主，西之丸庭园有约600株樱花，春季还可以赏夜樱，而默林也有约1270株梅花，达100个品种。还有北部的桃园，红叶绮丽的追忆林等，被华丽的树林环绕大阪城，其四季各异的风景令游客沉醉。
                <w:br/>
                【心斋桥】（约60分钟）心斋桥是位于日本大阪府大阪市中央区的商业购物区，这里既有各种精品屋、专卖店和大商场，也有各种小店。这里还汇聚了世界各地的美食，是不可不去的购物天堂。
                <w:br/>
                【奈良公园】（约40分钟）游走公园中的每个角落，聆听古寺庙宇中传来的梵钟声，随处可见漫步的鹿群。传说春日大社的神祗就是骑着一头 白鹿来到奈良，所以鹿被视作神的使者受到严密的保护，得以自在地繁衍到今天。走进林中，邂逅小鹿、行人，还有属于世界 遗产的春日大社，诉说最浪漫的神话；大正11年(1922年)被指定为日本的国家名胜。
                <w:br/>
                【东大寺.春日大社】(外观）东大寺又称大华严寺，于728年由信奉佛教的圣武天皇建立，是日本华严宗大本山，被列入了世界文化遗产。东大寺的大佛殿是世界上大的木造古建筑，殿内供奉着一座约16米高的卢舍那佛像，是世界上大的青铜佛像。
                <w:br/>
                【春日大社】是日本神道教的宗教参拜场所，建立于710年，已经被列入世界文化遗产的名录。它供奉的是藤原家的四位守护神灵，如今是全日本重要的祭祀场所。
                <w:br/>
                	住宿：标准双人间	餐食：早/午/X	交通： 汽车
                <w:br/>
                第三天	京都岚山中部
                <w:br/>
                【岚山公园】（约40分钟）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岚山渡月桥】跨越岚山脚下流过的保津川，全长250米，至今仍然保留着用钢骨复原的17世纪的原有风貌。【竹林小径】长约500米，穿过野宫神社往大河内山庄步行即可到达岚山竹林。日本文化厅将岚山誉为“风光秀美”之地，也是得益于这条日本国内景致优美的竹林。
                <w:br/>
                【清水寺、二年坂三年坂】（约45分钟）清水寺始建于778年，是京都最古老的寺院，后于1994年被列入世界文化遗产名录。本堂前悬空的清水舞台是日本国宝级文物，四周绿树环抱，春季时樱花烂漫，是京都的赏樱名所之一，秋季时红枫飒爽，又是赏枫胜地。参观清水寺的游客非常多，最好在平时清晨前往，来到音羽山下，沿着小道步行上山。进入清水寺境内，会经过仁王门、西门、三重塔、随求堂、开山堂等建筑，能看到仁王像、地藏佛等雕刻。寺内有很多游客在点香、求签，香火很旺。
                <w:br/>
                【二年坂、三年坂】是极具京都风情的坡道，也是日本重要传统的建造物群保护地区。二年坂从北面的高台寺往南延伸至三年坂，一路连绵着保留了红壳格子和虫笼窗式的古老町家建筑，极具韵味。这里有各种日式小吃店、和风杂货店、宫崎骏动画周边的“橡子共和国”，三年坂有玩偶店、和服店和清水烧瓷器店，是京都买手信的好地方。
                <w:br/>
                【茶道体验】（约60分钟）日本茶道是在日本一种仪式化的、为客人奉茶之事。原称为“茶汤”。日本茶道和其他东亚茶仪式一样，都是一种以品茶为主而发展出来的特殊文化，但内容和形式则有别。茶道历史可以追溯到13世纪。开始是僧侣用茶来集中自己的思想，从谂禅师曾经以“吃茶去”来接引学人；后来才成为分享茶食的仪式。现在的日本茶道分为抹茶道与煎茶道两种，游客在茶道师傅的带领下体验抹茶道，从而走入日本人内心的和净静寂。
                <w:br/>
                【珍珠馆文化馆】（约60分钟）日本是世界著名的珍珠产地之一，日本出产的各式珍珠中尤以粉珍珠最为著名。珍珠文化馆内展示并出售由日本原产珍珠制成的各种样式的珠宝首饰，爱美的女性朋友
                <w:br/>
                一定不要错过。
                <w:br/>
                	住宿：标准双人间	餐食：早/午/X	交通： 汽车
                <w:br/>
                第四天	中部富士山
                <w:br/>
                【富士山五合目】（约60分钟，含上下山路程时间）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富士山.白鸟号游船】★（含船票）（约60分钟）泛舟山中湖上，眺望富士山的景色一直是富士山游玩的热门路线之一。这里的游船种类多样，可以乘坐两人的小船，但比较推荐乘坐被誉为“白鸟之湖”的大游船。秉持着“在日本第一山富士山山脚下，让日本最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让游客可以更好的欣赏山中湖和富士山。
                <w:br/>
                【河口湖】（约20分钟）河口湖处于五湖中心因其出入便利成为观赏富士山周围美景的最佳地点。从河口湖观赏到的富士山引人入胜的景致为许多艺术家和摄影家提供了理想的素材。春天从河口湖北面观赏到的富士山的倒影（倒映在湖中的富士山景）和樱花盛开的胜景是日本美景的象征。
                <w:br/>
                【忍野八海】（约30分钟）日本山梨县山中湖和河口湖之间忍野村的涌泉群，因错落有致地散布着八个清泉，“忍野八海”故而得名且名扬四方。据说忍野八海在1200年前就有，是富士山融化的雪水经流经地层过滤而成的八个清澈的淡泉水：御釜池、底无池、铫子池、浊池、涌池、镜池、菖蒲池和出口池。
                <w:br/>
                特别提醒：若因天气原因及交通管制无法游览，将改前往【富士山一、二合目】游览。
                <w:br/>
                	住宿：标准双人间	餐食：早/午/晚（温泉料理）	交通： 汽车
                <w:br/>
                第五天	富士山东京
                <w:br/>
                【浅草寺】（约45分钟）浅草寺是东京历史最悠久、人气最旺的寺院，也是浅草地区的中心，供奉的本尊是圣观音。它始建于7世纪，因屡遭火灾，后被重建。相传因三位渔民出海捕鱼时捞起了一座约5.5厘米高的金观音小雕像，才修建了这座庙宇。入口处的【风雷神门】是日本和浅草地区的象征，左右分别是镇守寺院的风神和雷神，大门上挂着写有“雷门”两字的巨大红灯笼，非常气派。寺西南角有一座五重塔，仅次于京都东寺的五重塔，为日本第二高佛塔。寺东北有浅草神社，造型典雅，雕刻优美。浅草有名目繁多的节日，一年四季都有庆祝活动。
                <w:br/>
                【综合免税城】（约60分钟）日本人气产品免税专门店, 一站式搜罗日本药妆、时尚精品、精巧电器等多样必买品，客人可自由选购各种日本国民之健康流行食品及各种日本手信。
                <w:br/>
                【秋叶原、银座】（约90分钟）秋叶原俗称为AKIBA，是日本与时代尖端产业同步的电器大街，街店铺达到上千家，拥有稀罕的高品质电子产品、动漫周边，电子产品店、模型玩具店、动画产品店和主题咖啡馆在这里并肩共存，一个具有综合性色彩的繁华区域。
                <w:br/>
                【银座】作为日本高档消费的代名词，是东京最著名的商业区，也是日本最具代表性的繁华商圈，以高级购物商店而闻名，聚集了顶级大牌旗舰店、高档百货和各种百年老店等，与巴黎香榭丽舍大街、纽约第五大道齐名。然而，随着平价品牌店铺的陆续登陆，银座也变得更加“平民化”。中央大街（中央通り）是银座最主要的街道，一般说的银座大街（銀座通り）也就是指这里。以中央大街和晴海大街相交叉的银座四丁目十字路口为中心，和光、三越、松屋等高档百货店、高级珠宝店及高级餐厅鳞次栉比。
                <w:br/>
                【新宿歌舞伎町】（约30分钟）东京的娱乐中心之一，电影院、电玩舞厅、酒吧等等，从深夜到黎明，人群络绎不绝，被称作“不眠之街”。 歌舞伎町位于东京都繁华的新宿区中心地带，分为一丁目和二丁目，即一条和二条。这里紧挨交通枢纽新宿车站，是饮食店、游艺设施和电影院等集中的欢乐街，新宿区政府就位于歌舞伎町一丁目内。
                <w:br/>
                	住宿：标准双人间	餐食：早/午/X	交通： 汽车
                <w:br/>
                第六天	东京上海长沙
                <w:br/>
                参考航班：MU272  10:55-13:45 东京//上海
                <w:br/>
                酒店早餐后，乘车前往机场办理退税和登机手续，搭乘国际航班返回上海，回国后，中转安抵长沙，结束愉快日本之旅。
                <w:br/>
                	住宿：温馨的家	餐食：早/X/X	交通：飞机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长沙=上海=日本往返机票团队经济舱费用，含机票建设税（团队机票将统一出票）；
                <w:br/>
                全程日式精品酒店标准双人间，升级2晚温泉酒店（温泉酒店无星级），如遇单人将出现拼房，如有不便敬请谅解）；
                <w:br/>
                酒店早餐，午、晚餐日式料理团餐，其中升级1餐温泉料理，共5个早餐，5个正餐；
                <w:br/>
                境外旅游巴士及日籍司机服务（根据实际收客人数，适当调整车型）；
                <w:br/>
                行程中注明（★）的景点首道大门票，以行程为准；
                <w:br/>
                中文领队。
                <w:br/>
                常规团队旅游意外险。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全程单间差2000元；
                <w:br/>
                不含日本旅游签证费，司导服务费共计900元/人；
                <w:br/>
                护照费、申请签证中准备相关材料所需的制作、手续费等；洗衣、理发、电话、饮料、烟酒、付费电视、行李搬运等私人费用；出入境的行李海关课税，超重行李的托运费、管理费等；
                <w:br/>
                行程中未提到的其它费用：如特殊门票、游船，邮轮、缆车、地铁票等费用；转机、火车时用餐(用餐时间在飞机上或船上以机船时间为准不再另退餐费)；
                <w:br/>
                因不可抗拒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珍珠、贵金属、医药品、健康食品、化妆品、外国商品、家电商品、光学商品、食品杂货以及其他日本有代表性的等商品。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珍珠馆文化馆</w:t>
            </w:r>
          </w:p>
        </w:tc>
        <w:tc>
          <w:tcPr/>
          <w:p>
            <w:pPr>
              <w:pStyle w:val="indent"/>
            </w:pPr>
            <w:r>
              <w:rPr>
                <w:rFonts w:ascii="微软雅黑" w:hAnsi="微软雅黑" w:eastAsia="微软雅黑" w:cs="微软雅黑"/>
                <w:color w:val="000000"/>
                <w:sz w:val="20"/>
                <w:szCs w:val="20"/>
              </w:rPr>
              <w:t xml:space="preserve">主营珍珠、珊瑚、珍珠首饰、珠宝首饰、珠宝艺术品及其他商品。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（1）本社有权根据景点关门时间或当地交通状况调整行程游览先后顺序；
                <w:br/>
                （2）行程中所列航班时间均为出发地和抵达地当地时间。日本同北京时间时差为一小时，日本上午九点，则北京为上午八点。
                <w:br/>
                2、酒店标准：
                <w:br/>
                （1）日本的酒店大堂和房间面积相比国内酒店较小，双人间一般20--25平米；
                <w:br/>
                （2）日本的酒店单人间一般为一张单人床，单房差是指用一个单人间产生的差价而非双间单人利用的
                <w:br/>
                差价；
                <w:br/>
                （3）依照旅游业现行作业规定，我社有权依据最终出团人数情况，调整房间分房情况。
                <w:br/>
                注：日本酒店无挂星制度，评核均以当地旅游业界根据规模和管理为参考为标准。由于日本国土面积有限，人口密集，寸土寸金，酒店内房间面积普遍窄小，请勿以国内标准要求之，敬请理解。日本大部分酒店一般都提供比较完整的洗漱用品（备有吹风机、毛巾、刮胡刀、洗发精、盥洗用品及拖鞋等）。近年部分饭店响应政府提倡拯救地球的绿色环保（ECO）清扫计划， 连续住宿房间内日用品（牙刷，毛巾，刮胡刀，睡衣，拖鞋，床上用品等）一般是重复使用的。
                <w:br/>
                3、退费说明：
                <w:br/>
                （1）如遇天气、战争、罢工、地震等人力不可抗力因素无法游览，我社将按照旅行社协议，退还未游
                <w:br/>
                览景点门票费用，但赠送项目费用不退；
                <w:br/>
                （2）游客因个人原因临时自愿放弃游览，酒店住宿、餐、车等费用均不退还。
                <w:br/>
                补费说明：
                <w:br/>
                （1）如遇航空公司政策性调整机票价格，请按规定补交差价。团队机票不得改签换人退票；
                <w:br/>
                （2）如果旅游目的地国家政策性调整门票或其他相关价格，请按规定补交差价。
                <w:br/>
                4、其他说明：
                <w:br/>
                （1）我社处理游客意见，以游客交回的《团队质量反馈表》为依据，请您秉着公平、公正、实事求是的原则填写《团队质量反馈表》。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客人报名时需支付2000元/人的订金，若团队出发前30日以外取消，可退还订金。
                <w:br/>
                行程开始前 29 日至 21 日，按旅游费用总额的 10%收取客人损失；
                <w:br/>
                行程开始前 20 日至 15 日，按旅游费用总额的 30%收取客人损失；
                <w:br/>
                行程开始前 14 日至 8 日，按旅游费用总额的 50%收取客人损失；
                <w:br/>
                行程开始前 7 日至 4 日，按旅游费用总额的 90%收取客人损失；
                <w:br/>
                行程开始前 3 日之内（含3日），按旅游费用总额的 100%收取客人损失。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【日本团签资料】（仅供参考）
                <w:br/>
                1）基础资料（全部提供电子版）
                <w:br/>
                1、护照首页（有效期至少6个月以上）
                <w:br/>
                2、照片（近半年内35*45mm白底彩照）
                <w:br/>
                3、身份证（有效身份证正反面）
                <w:br/>
                4、户口本（全本都要提供）
                <w:br/>
                5、申请表
                <w:br/>
                2）资产证明（五选一，全部提供电子版）
                <w:br/>
                1、存款证明（5w以上存款证明，不用冻结） 
                <w:br/>
                2、房产（房产证整本）； 
                <w:br/>
                3、车产（行驶证整本）
                <w:br/>
                4、近6个月银行交易记录余额5万以上     
                <w:br/>
                5、纳税证明（近一年纳税额3000元以上，个人所得税APP下载）；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2025-04-24T22:12:51+08:00</dcterms:created>
  <dcterms:modified xsi:type="dcterms:W3CDTF">2025-04-24T22:12:51+08:00</dcterms:modified>
</cp:coreProperties>
</file>

<file path=docProps/custom.xml><?xml version="1.0" encoding="utf-8"?>
<Properties xmlns="http://schemas.openxmlformats.org/officeDocument/2006/custom-properties" xmlns:vt="http://schemas.openxmlformats.org/officeDocument/2006/docPropsVTypes"/>
</file>