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 华东五市+中山陵+拈花湾+木渎古镇+乌镇/南浔双飞6日行程单</w:t>
      </w:r>
    </w:p>
    <w:p>
      <w:pPr>
        <w:jc w:val="center"/>
        <w:spacing w:after="100"/>
      </w:pPr>
      <w:r>
        <w:rPr>
          <w:rFonts w:ascii="微软雅黑" w:hAnsi="微软雅黑" w:eastAsia="微软雅黑" w:cs="微软雅黑"/>
          <w:sz w:val="20"/>
          <w:szCs w:val="20"/>
        </w:rPr>
        <w:t xml:space="preserve">纯玩江南— 华东五市+中山陵+拈花湾+木渎古镇+乌镇/南浔双飞6日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js1733277138GO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真纯玩，不进任何购物店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湖南自组双飞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湖南-芜湖-南京
                <w:br/>
              </w:t>
            </w:r>
          </w:p>
          <w:p>
            <w:pPr>
              <w:pStyle w:val="indent"/>
            </w:pPr>
            <w:r>
              <w:rPr>
                <w:rFonts w:ascii="微软雅黑" w:hAnsi="微软雅黑" w:eastAsia="微软雅黑" w:cs="微软雅黑"/>
                <w:color w:val="000000"/>
                <w:sz w:val="20"/>
                <w:szCs w:val="20"/>
              </w:rPr>
              <w:t xml:space="preserve">
                长沙乘坐飞机赴芜湖，导游接团后，车赴南京，游览游览【夫子庙秦淮风光带】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车赴无锡，游览【禅意小镇拈花湾】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景点香月花街，悠游渔巷，禅心谷，银杏谷，鹿鸣谷，竹溪谷，云门谷，香月街中更有7D影院、KTV、酒吧一条街等，车赴苏州，游览中国历史文化名街—【漫步七里山塘街】一条有将近1200年历史的步行街。曾是明清时期中国商贸、文化最为发达的街区之一，被誉为“神州第一古街”。自古山塘街有“姑苏第一名街”之称。入住酒店。
                <w:br/>
                ——升级景点，自费推荐：【船游苏州古运河】（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【温馨提示】：
                <w:br/>
                1.由于中山陵景区已实行实名预约制，视预约情况安排，如未预约成功，更改为南京其他免费景点，如遇周一闭馆，游览至“天下为公”陵门敬请谅解！
                <w:br/>
                2.中山陵景区交通车，自愿乘坐，20元/人，费用自理！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游览【木渎古镇】位于苏州城西，太湖之滨，是江南著名古镇。境内风光秀丽，物产丰饶，又恰在天平、灵岩、狮山、七子等吴中名山环抱之中，故有“聚宝盆”之称。游览严家花园、虹饮山房、古松园、榜眼府第等。游览【枫桥景区】《枫桥夜泊》姑苏城外寒山寺，夜半钟声到客船出处，明代抗击倭寇，留下 遗迹铁铃关，成为苏州西大门的一道屏障。张继的一首《枫桥夜泊》描写出这里空灵而阔 大的意境，使景区成为中外游人向往之地。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城隍庙道观、老城隍庙小吃、荷花池、湖心亭及九曲桥，形成了独具特色的上海“老城厢” 旅游文化名片。入住酒店。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上海-嘉兴-湖州-乌镇-杭州
                <w:br/>
              </w:t>
            </w:r>
          </w:p>
          <w:p>
            <w:pPr>
              <w:pStyle w:val="indent"/>
            </w:pPr>
            <w:r>
              <w:rPr>
                <w:rFonts w:ascii="微软雅黑" w:hAnsi="微软雅黑" w:eastAsia="微软雅黑" w:cs="微软雅黑"/>
                <w:color w:val="000000"/>
                <w:sz w:val="20"/>
                <w:szCs w:val="20"/>
              </w:rPr>
              <w:t xml:space="preserve">
                早餐后，车赴嘉兴，游览【南湖风景区】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湖州，游览【南浔古镇】（不含景区小景点门票）位于浙江省湖州市南浔区，拥有全国文明镇、中国魅力名镇、中国历史文化名镇、全国特色景观旅游名镇、全国千强镇、全国村镇建设先进镇等荣誉称号。著名景点有：小莲庄、张石铭旧宅、南浔文园、南浔颖园、辑里湖丝馆、通津桥等，车赴桐乡，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车赴杭州，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杭州-芜湖
                <w:br/>
              </w:t>
            </w:r>
          </w:p>
          <w:p>
            <w:pPr>
              <w:pStyle w:val="indent"/>
            </w:pPr>
            <w:r>
              <w:rPr>
                <w:rFonts w:ascii="微软雅黑" w:hAnsi="微软雅黑" w:eastAsia="微软雅黑" w:cs="微软雅黑"/>
                <w:color w:val="000000"/>
                <w:sz w:val="20"/>
                <w:szCs w:val="20"/>
              </w:rPr>
              <w:t xml:space="preserve">
                早餐后，游览【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参观【万松书院】万松书院位于西湖南缘凤凰山万松岭，始建于明弘治十一年（1498年）。万松书院曾名太和书院、敷文书院，是明清时杭州规模最大、历时最久、影响最广的文人汇集之地。是梁山伯与祝英台读书及爱情的发源地。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车赴芜湖，入住酒店
                <w:br/>
                温馨提醒：
                <w:br/>
                1.涉及黄金周，节假日，周末，或平日西湖风景区大巴车禁止进入，客人需要换乘景区公交车，单趟5元/人，往返10元/人，具体当天以景区安排为准，敬请谅解。
                <w:br/>
                2.西湖游船55元/人（环湖不上岛），若您有需要敬请自理。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芜湖-长沙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【交通】往返飞机经济舱座位，旅游期间当地空调旅游车（备注 26座以下车型均无行李箱）
                <w:br/>
                【住宿】全程入住舒适商务酒店（不提供自然单间和三人间，如产生单人单住需另补房差）
                <w:br/>
                【用餐】全程5早5正，早餐酒店含（桌餐为八菜一汤，十人一桌，人数不足十人，数量相应减少，如因自身原因放弃用餐，则餐费不退。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升级景点，自费推荐：【船游苏州古运河】（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上海登金茂大厦+黄浦江游船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2025-07-01T19:37:25+08:00</dcterms:created>
  <dcterms:modified xsi:type="dcterms:W3CDTF">2025-07-01T19:37:25+08:00</dcterms:modified>
</cp:coreProperties>
</file>

<file path=docProps/custom.xml><?xml version="1.0" encoding="utf-8"?>
<Properties xmlns="http://schemas.openxmlformats.org/officeDocument/2006/custom-properties" xmlns:vt="http://schemas.openxmlformats.org/officeDocument/2006/docPropsVTypes"/>
</file>