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【桂林江湖】汽车三日游行程单</w:t>
      </w:r>
    </w:p>
    <w:p>
      <w:pPr>
        <w:jc w:val="center"/>
        <w:spacing w:after="100"/>
      </w:pPr>
      <w:r>
        <w:rPr>
          <w:rFonts w:ascii="微软雅黑" w:hAnsi="微软雅黑" w:eastAsia="微软雅黑" w:cs="微软雅黑"/>
          <w:sz w:val="20"/>
          <w:szCs w:val="20"/>
        </w:rPr>
        <w:t xml:space="preserve">桂林江湖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GLJH003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【餐食住宿】1晚桂林1晚阳朔住宿，2早4正，其中1正特别安排品尝桂林当地特色米粉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【精华景点】象鼻山、榕杉湖景区、阳朔漓江4人竹筏、聚龙潭、兴坪古镇、南溪山景区、徒步遇龙河、十里画廊、月亮山、阳朔西街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第一天：湖南——桂林                        用餐：含晚餐                         住：桂林  
                <w:br/>
                u 指定地点集合，乘汽车前往桂林（正常车程7小时）。
                <w:br/>
                u 游览桂林城微【象山景区】AAAAA 级（游览时间不少于60分钟），其山酷似一头驻足漓江边临流饮水的大象， 栩栩如生，引人入胜，山体前部的水月洞，弯如满月，穿透山体，清碧的江水从洞中穿鼻而过，洞影倒映江面，构成“水底有明月，水上明月浮”的奇观。
                <w:br/>
                u 游览桂林文化新地标——【日月双塔】不登塔（游览时间不少于40分钟），融合了“儒释道”三教文化的日月双塔景区，可谓风水宝地，拥有释迦牟尼铜像、药师佛铜像、孔子铜像和老子铜像（整座铜塔创下了三项世界之最）。乘坐电梯可达塔最高层，这里是桂林市中心适合登高望远处，从塔顶俯瞰，桂林秀美的湖光山色尽收眼底，令人心旷、神仪、心醉！
                <w:br/>
                u 放下行囊，若时间较早且你又有兴趣，可去参观明清时代遗留下的唯一的一片历史街巷【东西巷】，这里也是桂林最繁华的街区。
                <w:br/>
                u 东西巷，是桂林古历史风貌的观景区，包含了正阳街东巷、江南巷、兰井巷等桂林传统街巷。以“市井街巷、名人府邸”特色，同时体现时代发展的多元文化复合型历史风貌区。
                <w:br/>
                <w:br/>
                +50元/人即可换购价值175元/人【夜游四湖】豪华船票，报名时确认好，如出发后增加只能按原价收取。
                <w:br/>
                桂林四湖，是一条能与威尼斯水城与法国塞娜河相媲美的环城水系，四湖工程将桂林的内湖与漓江水连通，形成桂林环城水系，让桂林夜景第一次进入媒体的视野，并将桂林称为“东方威尼斯”，一举成为中国最美的水系工程，是高端行程的标配。
                <w:br/>
                <w:br/>
                第二天：桂林——阳朔                  用餐：含早中晚餐                       住：阳朔                                  
                <w:br/>
                u 早餐后前往游览阳朔千年历史古镇——【兴坪古镇】（正常车程2小时），漫步古镇街头，感受宁静生活。打卡拍照经典的黄布倒影、二十元人民币背景图，让您沉醉与山水之间。u
                <w:br/>
                u 乘车前往阳朔（正常车费60分钟），游览【漓江风光】（由于水上项目，水流速度不定，游览时间30-40分钟），漓江两岸群峰连绵，相映成趣，感受“分明看见青山顶，船在青山顶上行”的绝妙景致，让您在这如梦如幻的人间仙境中，体验到“桂林山水甲天下”诗句的由来。与漓江水0距离接触，是真正的游山玩水，漓江竹筏被称之为”水中法拉利“。乘竹筏游览，是体验漓江美景最好玩的游览方式。
                <w:br/>
                u 前往【十里画廊】，十里画廊，十里景，这里有海豚出水、尼姑下山、孙悟空过火焰山、八戒晒肚、金猫出洞、马象奇石、唐僧念经，羊角山、猴子民愁、骆驼过江、青厄风光、古榕美景、美女梳妆，鸳鸯接吻，狗熊看田等。
                <w:br/>
                u 游览【月亮山】沿着月亮山对面的历村观月道且走且看，月亮形状由娥眉月——满月——半月——月牙，不断变化着，由角度变化而阴晴圆缺，这也是阳朔风光的一绝。
                <w:br/>
                u 游览阳朔十里画廊上的精华景点——【聚龙潭•奇石宫景区】（游览时间不少于60分钟），穿越水陆溶洞奇观、领略桂林原始部落风貌、用水、陆两种游览方式进入地下龙宫 、尽情欣赏石柱、石蔓、石盆等感受大自然的鬼斧神工。
                <w:br/>
                u 轻徒步【遇龙河】(游览时间不少于30分钟)，您可以放慢脚步走走停停，让脚丫踏着清凉的遇龙河水，放空思绪只管嗨！0距离与大自然亲密接触，与原汁原味的遇龙河竹筏拍照，与清澈的遇龙河水嬉戏，亲水体验绝佳！
                <w:br/>
                u 特色餐：少数民族特色餐高山流水+篝火晚会（活动时间约60分钟）
                <w:br/>
                u 傍晚在位于十里画廊景区内的景区餐厅进行就餐，品尝少数民族特色餐。姑娘们身着盛装手持精美的牛角杯或银碗，缓缓将酒杯递至客人唇边，高声吟唱敬酒词，表达对客人的尊敬与祝福。敬酒过程中，还有歌舞相伴，“高山流水”敬酒是一种具有独特民族风情的社交活动，让人感受到少数民族的热情和文化魅力。
                <w:br/>
                u 用餐完毕，当夜幕悄然降临，少数民族的篝火晚会激情开场。那熊熊燃烧的篝火，照亮了四周的黑暗，燃了人们心中的热情之火。盛装打扮的少数民族同胞们，身上那色彩斑斓的服饰，在火光的映衬下，愈发显得艳丽夺目。大家手牵着手，围绕着篝火欢快地舞动着，一同体验着与少数民族同胞载歌载舞的欢乐。用这种方式，传达着贵宾来临的喜悦，充分展现着少数民族热情好客的风情与深厚的文化底蕴，玩的是氛围。在这篝火晚会上，还能领略到少数民族乐器独特的魅力，大家纵情对唱山歌，仿佛都化身为“刘三姐”与“少年郎”，尽情享受欢乐的时光。（如遇下雨则取消篝火晚会）
                <w:br/>
                u 晚上可自由逛天上的街市漓江畔、著名的充满异域风情的【阳朔西街】（无司机导游服务）。感受著名诗人郭沫若先生所追求的那份美丽，那份新奇。看阳朔独有的青石板路、民居、民俗民风，于此感受中西方文化之和谐交融。
                <w:br/>
                第三天：阳朔——返程                           用餐：含早中餐                                 
                <w:br/>
                u 早餐后，今天旅游行程开始。
                <w:br/>
                u 乘车返回桂林市区（正常车程60分钟），参观CCTV推荐侗情少数民族风情园3A景区【少数民族寨子】（游览时间不少于90分钟），在CCTV7《乡土》栏目内5秒形象广告时间播出，精湛的银饰手工艺，不落锁的大门，热情的民族阿嫂，图腾，木楼，石板小巷，诉说着侗族的文化，让我们走进他们家里做客，真正了解侗族这个少数民族的民族文化。
                <w:br/>
                u 游览桂林老八景之一、早在1000多年前就成为游览胜地的【南溪山公园】（游览时间不少于60分钟）,南溪山峨然两峰，并耸溪边，山水相映，景色秀丽，故称“南溪玉屏”, 前往桂林土产超市为家人选购手信，返程。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正座。全程使用空调旅游车，根据人数安排用车大小，每人一正座。交管局规定，为了您和他人的交通安全，车上所有人员都需占座（包括手抱婴儿），禁止超载。如有超载行为，需承担法律责任，司机有权拒绝开车。小童请在报名时交纳座位费。
                <w:br/>
                2、【景区门票】所列景区首道大门票。赠送项目，如遇不可抗拒因素无法成行，门票不退；。
                <w:br/>
                3、【用餐标准】全程2早4正，其中1正餐特别安排品尝桂林当地特色米粉，团餐10人一桌8菜1汤，如人数不足将酌情减少菜量，若用餐人数不足8人含，导游现退餐费；早餐在酒店为赠送，不占床无早餐。若自愿放弃用餐，不退费用；
                <w:br/>
                4、【住宿】酒店双标间；单男、女或占床小孩如不能拼住需补房差；
                <w:br/>
                桂林准三参考酒店：晶鑫西山店，惠林顿风尚，桂临，高峰酒店，祁缘，金尊皇庭，富豪，金凯，金岛，柏菲商务酒店，凯琪，逸和苑，汇源，豪都，一周假日，七洲或同标准
                <w:br/>
                阳朔准三参考酒店：花香满庭，金山景，君山假期，遇尚，君豪主楼，万豪，龙玉，云水，佳缘，琳峰，红苹果，发心园，沃德，钰泉，响水桥，豪欣，胖妹或同标准
                <w:br/>
                桂林准四参考酒店：桂林冠涛/唯伊/锦徽/翰祥或同标准
                <w:br/>
                阳朔准四参考酒店：阳朔汉庭西街/君临/粤乡/尚尚/晶水鑫潮/柠檬湾或同标准
                <w:br/>
                5、【儿童价格】1.1以下儿童必须占座，车位费由报名组团社现收；儿童报价包含正餐半餐、当地车位，不含床位、景点儿童门票、早餐，如产生费用由家长现付；
                <w:br/>
                6、【导游】持证导游讲解服务（不足20人无全陪）；
                <w:br/>
                7、【保险】含旅行社责任险，建议游客购买旅游意外险；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
                <w:br/>
                7、不含景区电瓶车及自理项目；
                <w:br/>
                8、购物：少数民族村寨、市民土特产超市不算购物店，不强制消费，但必须配合导游进店签单，在旅游活动中，购物属于个人的自主自愿行为，请仔细辨认、谨慎选择，以免造成不必要的麻烦。我公司不强迫游客购物，也不受理因自愿购物带来的维修、换退货等事宜。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银饰，景中店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土产超市</w:t>
            </w:r>
          </w:p>
        </w:tc>
        <w:tc>
          <w:tcPr/>
          <w:p>
            <w:pPr>
              <w:pStyle w:val="indent"/>
            </w:pPr>
            <w:r>
              <w:rPr>
                <w:rFonts w:ascii="微软雅黑" w:hAnsi="微软雅黑" w:eastAsia="微软雅黑" w:cs="微软雅黑"/>
                <w:color w:val="000000"/>
                <w:sz w:val="20"/>
                <w:szCs w:val="20"/>
              </w:rPr>
              <w:t xml:space="preserve">自愿购买</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夜游四湖豪华游船</w:t>
            </w:r>
          </w:p>
        </w:tc>
        <w:tc>
          <w:tcPr/>
          <w:p>
            <w:pPr>
              <w:pStyle w:val="indent"/>
            </w:pPr>
            <w:r>
              <w:rPr>
                <w:rFonts w:ascii="微软雅黑" w:hAnsi="微软雅黑" w:eastAsia="微软雅黑" w:cs="微软雅黑"/>
                <w:color w:val="000000"/>
                <w:sz w:val="20"/>
                <w:szCs w:val="20"/>
              </w:rPr>
              <w:t xml:space="preserve">自愿选择，报名时确认好，如出发后增加只能按原价收取。</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散客接送及通知】请您按旅行社指定的地点和时间集合，由于参团人员多，地点不一，出发时间及计划内约定时间有一定的误差，请客人谅解。因此团是散客拼团，经常会出现游客人数增减，故车牌及导游电话出来得比较晚；但导游会在出发前一天的17：00-19：00与客人电话联系，通知车牌号码及注意事项；若20：00以后仍未接到导游电话的，请游客速与旅行社联系谢谢！
                <w:br/>
                【报价不含】景区便民设施，交通保险、行程中约定的自理自费内容、酒水、个人消费、沿途小门票、行程中备注未含的餐及住宿等！请当地现付，备有说明除外。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游客报名后因故不能参加本次旅游，可在出发前换人参团，在旅行社重新签订合同；如果确认退团，旅行社应在扣除必要费用后，退还余款。
                <w:br/>
                【购物和自费游览活动说明】①本行程无购物安排，另有部分景区内和沿途停留的站点附近均可能会有纪念品售卖点，沿途休息站（加水点，厕所）小卖部不属于购物店范围。当地居民贩卖纪念品、土特产，非我社提供服务，请谨慎购买，以免上当。②本行程无导游推荐自费景区或自费娱乐项目，景区配套自费设施游客自愿选择，景区有价格向游客明示。如有强迫消费的现象发生，请游客拨打质量监督电话。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旅游者签约代表承诺按旅行社要求及时将本《旅游行程单》的所有内容如实告知全体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提前一天16:00后取消车损180元/人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2025-04-30T15:32:05+08:00</dcterms:created>
  <dcterms:modified xsi:type="dcterms:W3CDTF">2025-04-30T15:32:05+08:00</dcterms:modified>
</cp:coreProperties>
</file>

<file path=docProps/custom.xml><?xml version="1.0" encoding="utf-8"?>
<Properties xmlns="http://schemas.openxmlformats.org/officeDocument/2006/custom-properties" xmlns:vt="http://schemas.openxmlformats.org/officeDocument/2006/docPropsVTypes"/>
</file>