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25年特价山西双飞8日（3月）行程单</w:t>
      </w:r>
    </w:p>
    <w:p>
      <w:pPr>
        <w:jc w:val="center"/>
        <w:spacing w:after="100"/>
      </w:pPr>
      <w:r>
        <w:rPr>
          <w:rFonts w:ascii="微软雅黑" w:hAnsi="微软雅黑" w:eastAsia="微软雅黑" w:cs="微软雅黑"/>
          <w:sz w:val="20"/>
          <w:szCs w:val="20"/>
        </w:rPr>
        <w:t xml:space="preserve">25特价山西双飞8日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sx1709029587du-01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花最少的钱，玩最多的景点，精挑细选最大牌招牌景区，打造全网性价比之最！！！
                <w:br/>
                【政策支持】：政府补贴产品，超高性价比！ 
                <w:br/>
                【品质保障】: 湖南独家自组发班，全程一车一导，慢节奏深度游，拒绝走马观花
                <w:br/>
                【特色美食】:
                <w:br/>
                独家安排：山西特色黄河鲤鱼宴（赠送升级项目，不用不退）
                <w:br/>
                          忠孝文化养生餐 （赠送升级项目，不用不退）
                <w:br/>
                          佛国素斋（赠送升级项目，不用不退）
                <w:br/>
                【舒适住宿】: 当地经济舒适型酒店                    
                <w:br/>
                【精华景点】: 全网5A大牌景点最多的山西行程
                <w:br/>
                            精选当地优质精华精区，一次走遍全山西
                <w:br/>
                四大世界文化遗产、国家5A景区：云冈石窟|平遥古城|五台山|广武明长城|壶口瀑布|
                <w:br/>
                七大国家4A景区：悬空寺|广胜寺飞虹琉璃塔|王家大院|醋文化园|天涯山景区|晋祠|忻州古城
                <w:br/>
                【特别赠送】: 赠送每人一支文殊智慧笔、每人一份山西民间非遗剪纸、品尝山西大红枣、品尝山西苦荞茶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 花最少的钱，玩最多的景点，精挑细选最大牌招牌景区，打造全网性价比之最！！！
                <w:br/>
                【政策支持】：政府补贴产品，超高性价比！ 
                <w:br/>
                【品质保障】: 全程一车一导，慢节奏深度游，拒绝走马观花
                <w:br/>
                【特色美食】:
                <w:br/>
                独家安排：山西特色黄河鲤鱼宴（赠送升级项目，不用不退）
                <w:br/>
                          忠孝文化养生餐 （赠送升级项目，不用不退）
                <w:br/>
                          佛国素斋（赠送升级项目，不用不退）
                <w:br/>
                【舒适住宿】: 当地经济舒适型酒店                    
                <w:br/>
                【精华景点】: 全网5A大牌景点最多的山西行程
                <w:br/>
                            精选当地优质精华精区，一次走遍全山西
                <w:br/>
                四大世界文化遗产、国家5A景区：云冈石窟|平遥古城|五台山|广武明长城|壶口瀑布|
                <w:br/>
                七大国家4A景区：悬空寺|广胜寺飞虹琉璃塔|王家大院|醋文化园|天涯山景区|晋祠|忻州古城
                <w:br/>
                【特别赠送】: 赠送每人一支文殊智慧笔、每人一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长沙飞运城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尊敬的贵宾欢迎您参加此次行程，请带好相关有效证件及行李提前两小时自行前往长沙黄花机场 。
                <w:br/>
                根据航班时间乘飞机前往山西运城，接机后入住酒店。
                <w:br/>
                【温馨提示】：
                <w:br/>
                1、出行前导游提前一天电话或短信联系客人，请保持手机畅通；
                <w:br/>
                2、出行前请再次确认携带有效身份证原件（身份证.护照.回乡证等，注意大陆居民不可用港澳证），请携带好行李物品。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运城-平遥
                <w:br/>
              </w:t>
            </w:r>
          </w:p>
          <w:p>
            <w:pPr>
              <w:pStyle w:val="indent"/>
            </w:pPr>
            <w:r>
              <w:rPr>
                <w:rFonts w:ascii="微软雅黑" w:hAnsi="微软雅黑" w:eastAsia="微软雅黑" w:cs="微软雅黑"/>
                <w:color w:val="000000"/>
                <w:sz w:val="20"/>
                <w:szCs w:val="20"/>
              </w:rPr>
              <w:t xml:space="preserve">
                ◆早餐后参观全国最大的黄色瀑布5A景区【壶口瀑布】（游览约1小时）感受“黄河之水天上来，奔流到海不复回”的壮观景象,在奔腾的黄河上面，我们可以欣赏壶口四大奇观：古涧起雷、水底冒烟、群龙戏浪、彩虹通天。
                <w:br/>
                ◆参观4A【小西天】又名千佛庵，位于山西省隰县城西一里许的凤凰山巅，是一座佛教禅宗寺院，由明代东明禅师创建于明天”而更名“小西天”
                <w:br/>
                ◆乘车赴平遥古城，夜游5A景区【平遥古城】（温馨提示：平遥古城自由活动，不含小景点门票125元人）世界历史文化遗产、全国四大古城之一平遥古城，畅游这座具有2700多年历史的古城，欣赏古城风貌，漫步平遥的华尔街—明清一条街，进入街面小店了解平遥三宝：推光漆器、冠云牛肉，长山药粉等。
                <w:br/>
                ◆行程结束后乘车赴酒店入住。
                <w:br/>
                【温馨提示】：
                <w:br/>
                1、平遥古城为开放式的古城，自由活动期间请注意人身财产安全；
                <w:br/>
                2、平遥城内明清一条街，两侧有建筑风格独特的各式土特产店，游客在自由活动期间，看到喜欢的东西，如不买，不要随意动贩卖的物品，也不要和当地的小贩砍价。
                <w:br/>
                3、如遇黄河上游洪峰影响/或暴雨/或政策性关闭/冰雪等恶劣天气，为确保广大游客人生安全，替换方案如下: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平遥-忻州
                <w:br/>
              </w:t>
            </w:r>
          </w:p>
          <w:p>
            <w:pPr>
              <w:pStyle w:val="indent"/>
            </w:pPr>
            <w:r>
              <w:rPr>
                <w:rFonts w:ascii="微软雅黑" w:hAnsi="微软雅黑" w:eastAsia="微软雅黑" w:cs="微软雅黑"/>
                <w:color w:val="000000"/>
                <w:sz w:val="20"/>
                <w:szCs w:val="20"/>
              </w:rPr>
              <w:t xml:space="preserve">
                ◆早餐后参观人气5A【乔家大院】（游览约1.5小时）位于祁县乔家堡村。它是《大红灯笼高高挂》的拍摄基地。它又名“在中堂”，是清代全国著名的商业金融资本家乔致庸的宅第。2006年2月13日以乔致庸人物为背景，由胡玫导演，朱秀海编剧，陈建斌和蒋勤勤主演的45集电视连续剧《乔家大院》在中央电视台一套黄金档开播。
                <w:br/>
                ◆后乘车参观4A景区【晋祠博物馆】（游览约1小时），位于山西省太原市晋源区晋祠镇，是为纪念晋国开国诸侯唐叔虞(后被追封为晋王)及母后邑姜后而建。是中国现存最早的皇家园林，为晋国宗祠。祠内有几十座古建筑，具有中华传统文化特色。
                <w:br/>
                ◆赠送参观【晋祠公园】
                <w:br/>
                ◆赠送车览【汾河公园】山西母亲河-黄河上最大的支流。
                <w:br/>
                ◆参观5A景区【晋农之窗农业博览园】（游览约1小时），是我省唯一一家集农业和旅游业于一体的综合服务型企业。晋农之窗农业文化主题博览园汇集我省11个地市的名优特产、手工艺品、小杂粮、字画、文创等两千多种商品；二层为我省的面食文化中心，汇集我省11个地市的特色地方小吃，满汉全席杂粮宴等，让客人一站式品鉴山西。
                <w:br/>
                ◆参观国家4A景区【东湖醋文化园】（游览40分钟），了解山西老陈醋的600年传统制作工艺，体验吃醋新感觉。
                <w:br/>
                ◆行程结束后乘车入住酒店休息！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忻/周边州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
                <w:br/>
              </w:t>
            </w:r>
          </w:p>
          <w:p>
            <w:pPr>
              <w:pStyle w:val="indent"/>
            </w:pPr>
            <w:r>
              <w:rPr>
                <w:rFonts w:ascii="微软雅黑" w:hAnsi="微软雅黑" w:eastAsia="微软雅黑" w:cs="微软雅黑"/>
                <w:color w:val="000000"/>
                <w:sz w:val="20"/>
                <w:szCs w:val="20"/>
              </w:rPr>
              <w:t xml:space="preserve">
                ◆早餐后，乘车赴世界文化遗产、中国四大佛教名山之首、国家AAAAA级景区、文殊菩萨的道场-5A景区【五台山风景名胜区】，与浙江普陀山、安徽九华山、四川峨眉山、共称“中国佛教四大名山” 同时五台山与尼泊尔蓝毗尼花园、印度鹿野苑、菩提伽耶、拘尸那迦并称为世界五大佛教圣地。 以佛教寺庙历史之悠久、规模之宏大，位居中国四大佛教名山之首，且为汉地唯一“汉藏佛教圣地”--“青庙黄庙共一山，和尚喇嘛同颂经”。五台山是华严三圣大智文殊菩萨的道场，集锦绣壮丽的自然景观与博大精深的文化景观于一身，在这里，您可享受到难得的清静，听佛音，观奇景，为至爱亲朋祈福......抵达后游览:祈福许愿最灵验的【五爷庙】，祈全家人一生平安顺利。参观【尊胜寺】，五台山进山第一寺，被称为五峰咽喉，台山门户。是整个五台山第二大的寺院；之后参观国内最大文殊菩萨【大殊像寺】（游览约40分钟）。参观【普化寺】（游览时间40分钟）五台山十大汉传佛教寺庙之一，五台山仰天大佛最佳观景地。
                <w:br/>
                ◆赠送车览【五台山鸿门岩】海拔2485米，五台山东台和北台交汇握手处，本次行程途径海拔最高点。
                <w:br/>
                ◆参观国家4A景区，北岳恒山十八景之首、被称为天下巨观的空中楼阁—4A景区【悬空寺】（不含登临，游览约40分钟）,其建筑特色可以概括为“奇、悬、巧”三个字，被誉为“空濛的海市蜃楼”。
                <w:br/>
                ◆赠送车览【北岳恒山】位于山西省浑源县城南10公里处，主峰天峰岭海拔2016.8米  ，号称“人天北柱”、“绝塞名山”。广义的恒山，或称恒山山脉，是山西省大同市东南部、河北省张家口市南部，桑干河、滹沱河之间一系列山峰的总称，大致西南－东北走向延伸，东西长近300公里左右，南北宽80公里左右，最高峰为代县、应县边界处的馒头山，海拔2426米。
                <w:br/>
                ◆行程结束后乘车入住酒店休息！
                <w:br/>
                【温馨提示】：
                <w:br/>
                如因下雪或下雨道路结冰等人力不可抗力因素，大同赴五台山或五台山赴大同需绕路，将产生超公里数和高速公路过路费，增加车费50元/人，请现付导游；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大同-原平
                <w:br/>
              </w:t>
            </w:r>
          </w:p>
          <w:p>
            <w:pPr>
              <w:pStyle w:val="indent"/>
            </w:pPr>
            <w:r>
              <w:rPr>
                <w:rFonts w:ascii="微软雅黑" w:hAnsi="微软雅黑" w:eastAsia="微软雅黑" w:cs="微软雅黑"/>
                <w:color w:val="000000"/>
                <w:sz w:val="20"/>
                <w:szCs w:val="20"/>
              </w:rPr>
              <w:t xml:space="preserve">
                ◆早餐后乘车前往参观【广盛源】由中国国家博物馆主办、国家中医药博物馆承办。展览以“中医药文化”为主线，在全国范围内精心遴选文物藏品500余件（套），按照“文明之钥”“摄生之道”“灵兰秘典”“器药撷英”“传承创新”五个单元，从发展历程、防治观念、医学典籍、中医药材、诊疗器具、未来展望、走向世界等不同角度出发，展现出一幅多层次的中医药文化图卷。
                <w:br/>
                ◆赴国家5A景区，世界文化遗产、佛教与石雕文化艺术的宝库—5A景区【云冈石窟】（游览约1.5小时），石窟依山开凿，东西绵延一公里。是我国规模最大的石窟群之一，是佛教艺术雕刻的惊世之作，也是世界闻名的艺术宝库；
                <w:br/>
                ◆后乘车参观世界文化遗产-中国长城之内长城的一部分、明代长城的代表作，国内长城之珍品【广武明长城】（参观时间不少于40分钟），是现存包砖最完整的明长城之一，也是原汁原味的古长城；位于北京京郊的八达岭、山海关等地的长城虽然雄伟壮丽，但已不是原状，只有广武明长城未经人工修复，依然保持着历史的原貌，参观网红打卡地、长城最著的地标建筑【月亮门】。
                <w:br/>
                ◆行程结束后乘车入住酒店休息！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原平-平遥
                <w:br/>
              </w:t>
            </w:r>
          </w:p>
          <w:p>
            <w:pPr>
              <w:pStyle w:val="indent"/>
            </w:pPr>
            <w:r>
              <w:rPr>
                <w:rFonts w:ascii="微软雅黑" w:hAnsi="微软雅黑" w:eastAsia="微软雅黑" w:cs="微软雅黑"/>
                <w:color w:val="000000"/>
                <w:sz w:val="20"/>
                <w:szCs w:val="20"/>
              </w:rPr>
              <w:t xml:space="preserve">
                ◆早餐后参观4A【天涯山】（游览约1小时）“十年马足知多少，两度天涯地角来”；天涯山重峦叠嶂，山势险峻，奇峰怪石，峭壁耸峙。山尖似箭，直插云霄。诗人元好问诗赞其曰：“焕起山灵槌石鼓，汉女湘妃出歌舞。”参观历代皇家修缮寺院 【石鼓神祠】，后参观 【忠孝广场】，体会忠于君国，孝于父母，忠孝两全之精。
                <w:br/>
                ◆参观4A【忻州古城】已有1800多年的历史。忻州古城是按照中华民族传统规划思想和建筑风格建设起来的城市，集中体现了中华民族的历史文化特色，是中国古代劳动人民的聪明才智和坚强毅力的结晶。历代多为郡、州治所，险关要塞，人杰地灵，商贾往来，兵家必争，故有"晋北锁钥"之称。忻州文化积淀深厚，传统艺术源远流长，有"摔跤之乡""民歌海洋"之誉。
                <w:br/>
                ◆参观国家非物质文化遗产、国家3A景区【冠云工业园】，是博大精深、源远流长的中国美食文化的精华之一，平遥牛肉成为达官显贵宴客的必备之品。史载清末，慈禧太后途经平遥，享用平遥牛肉后，闻其香而提其神，品其味而解其困，故将其定为皇宫贡品。
                <w:br/>
                ◆行程结束后乘车入住酒店休息！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
                <w:br/>
              </w:t>
            </w:r>
          </w:p>
          <w:p>
            <w:pPr>
              <w:pStyle w:val="indent"/>
            </w:pPr>
            <w:r>
              <w:rPr>
                <w:rFonts w:ascii="微软雅黑" w:hAnsi="微软雅黑" w:eastAsia="微软雅黑" w:cs="微软雅黑"/>
                <w:color w:val="000000"/>
                <w:sz w:val="20"/>
                <w:szCs w:val="20"/>
              </w:rPr>
              <w:t xml:space="preserve">
                ◆早餐后乘车参观4A【王家大院】（游览约1.5小时）是静升镇一座建筑艺术博物馆。它素有“王家归来不看院”的美誉，欣赏王家砖雕、木雕、石雕三雕艺术，被称为“三晋第一宅”，参观高家崖、红门堡等建筑群，感受昔日晋商王府地位之显赫。
                <w:br/>
                ◆◆后乘车参观4A景区【广胜寺飞虹琉璃塔】（游览约1小时）是五座佛祖舍利塔和中国现存四座古塔之一，也是迄今为止发现的唯一留有工匠题款、最大最完整的琉璃塔；同时，飞虹塔是央视86版《西游记》中《扫塔辩奇冤》唐僧扫塔的拍摄场地。
                <w:br/>
                ◆行程结束后乘车赴酒店入住。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运城/周边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运城-长沙
                <w:br/>
              </w:t>
            </w:r>
          </w:p>
          <w:p>
            <w:pPr>
              <w:pStyle w:val="indent"/>
            </w:pPr>
            <w:r>
              <w:rPr>
                <w:rFonts w:ascii="微软雅黑" w:hAnsi="微软雅黑" w:eastAsia="微软雅黑" w:cs="微软雅黑"/>
                <w:color w:val="000000"/>
                <w:sz w:val="20"/>
                <w:szCs w:val="20"/>
              </w:rPr>
              <w:t xml:space="preserve">
                ◆上午自由活动。
                <w:br/>
                ◆乘车外观【盐湖】运城盐湖是世界三大硫酸钠型内陆盐湖之一。由于其盐含量类似中东的“死海”，人在水中可以漂浮不沉，故被誉为“中国死海”。
                <w:br/>
                ◆根据航班时间乘坐飞机返回长沙，结束愉快的三晋之旅。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长沙/运城往返经济舱
                <w:br/>
                2、住宿：全程双人标间及特色客栈住宿（此行程不提供自然单间，产生单房差自理） 
                <w:br/>
                3、用餐：3、：全程含7早5正餐（行程内酒店含早，简易早餐或打包早餐，正餐团队用餐十人一桌八菜一汤，不足十人，菜品按比例减少，不用不退）
                <w:br/>
                        5正餐其中包含3大特色餐（（黄河鲤鱼宴，忠孝文化养生餐，佛国素斋））
                <w:br/>
                4、用车：当地空调旅游车，保证一人一正座，22座及以下没有行李舱；
                <w:br/>
                5、导服：当地持证导游服务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山西壶口小交通20元/人（必须产生）
                <w:br/>
                雁门关广武明长城电瓶车30元/人（必须产生）
                <w:br/>
                广武明长城维修费50元/人（必须产生）
                <w:br/>
                平遥小交通40元/人（必须产生）
                <w:br/>
                天涯山小交通30元/人（必须产生）
                <w:br/>
                广胜寺小交通20元/人（必须产生）
                <w:br/>
                悬空寺小交通20元/人（必须产生）
                <w:br/>
                自愿选择乘坐的景区小交通
                <w:br/>
                云冈小交通15元/人
                <w:br/>
                2.【关于门票】
                <w:br/>
                60周岁以上：门票全免
                <w:br/>
                60周岁以下：补门票675元（山西壶口瀑布100+广胜寺55+乔家大院115+五台山135+悬空寺首道15+云冈石窟120+王家大院55+晋祠80）  
                <w:br/>
                3.【景区耳麦】：130元/人各大景区已经推行“绿色讲解”，在旅游景区及寺院内等公共场所禁止使用扩音器等高噪音设备；强制必须使用耳麦，感谢配合
                <w:br/>
                4、行程中注明的需自理的费用及行程外个人消费
                <w:br/>
                5、因不可抗力因素所引致的额外费用
                <w:br/>
                6、不含旅游意外保险(建议客人购买)  
                <w:br/>
                自费项目
                <w:br/>
                张壁古堡+雁门关景区+应县木塔+阎锡山故居+华严寺
                <w:br/>
                全票：850
                <w:br/>
                持半票优惠证件：690
                <w:br/>
                持免票优惠证件：600
                <w:br/>
                注：以上费用为门票、景区交通、车辆超公里费用及司导服务费等综合打包费用。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自费景点</w:t>
            </w:r>
          </w:p>
        </w:tc>
        <w:tc>
          <w:tcPr/>
          <w:p>
            <w:pPr>
              <w:pStyle w:val="indent"/>
            </w:pPr>
            <w:r>
              <w:rPr>
                <w:rFonts w:ascii="微软雅黑" w:hAnsi="微软雅黑" w:eastAsia="微软雅黑" w:cs="微软雅黑"/>
                <w:color w:val="000000"/>
                <w:sz w:val="20"/>
                <w:szCs w:val="20"/>
              </w:rPr>
              <w:t xml:space="preserve">
                张壁古堡+雁门关景区+应县木塔+阎锡山故居+华严寺
                <w:br/>
                全票：850
                <w:br/>
                持半票优惠证件：690
                <w:br/>
                持免票优惠证件：600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张壁古堡+雁门关景区+应县木塔+阎锡山故居+华严寺
                <w:br/>
                全票：850
                <w:br/>
                持半票优惠证件：690
                <w:br/>
                持免票优惠证件：600
                <w:br/>
                注：以上费用为门票、景区交通、车辆超公里费用及司导服务费等综合打包费用。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【旅游追加约定与提示】
                <w:br/>
                1、敬请高度重视旅游安全，遵守《旅游合同》安全提示；报名时敬请办理旅游人身意外险20元/人
                <w:br/>
                2、旅行途中请勿擅自离团，如有发生，将视为游客提前终止合同，由此产生的后果自负。
                <w:br/>
                3、旅行社安排行程食宿可以根据情况享有调整整个行程景点前后顺序的权利，以不减少报价内容为准。
                <w:br/>
                4、游客报名后退团的7天以上按实际损失计算，如遇景区门票政策变化，我社会安排导游现场多退少补，
                <w:br/>
                5、为了确保旅游顺利出行，防止旅途中发生人身意外伤害事故，如存在下列情况，因服务能力所限无法接待：
                <w:br/>
                （1）心血管疾病患者，如严重高血压、心功能不全、心肌缺氧、心肌梗塞等病人；
                <w:br/>
                （2）脑血管疾病患者，如脑栓塞、脑出血、脑肿瘤等病人；
                <w:br/>
                （3）呼吸系统疾病患者，如肺气肿、肺心病等病人
                <w:br/>
                三、旅游告知：
                <w:br/>
                1、请游客一定带齐身份证，入住需登记
                <w:br/>
                2、旺季期间，景区内游客较多，建议购买景区意外险
                <w:br/>
                3、夏季景区内有牛虻，请友友注意、携带花露水
                <w:br/>
                4、请友友注意观察景区标识，不要在寺庙内、佛像前等处拍照
                <w:br/>
                5、爬山时，轻装上阵，并携带干粮和水，以便补充体力
                <w:br/>
                6、在不影响接待质量和游览景点数量及时间的前提下，本俱乐部可根据实情况对景点顺序进行调整，如遇人力不可抗拒的因素造成景点的遗漏我社不承担责任
                <w:br/>
                7、请携带好身份证并携带好导游证、学生证、老年证、记者证等根据地方景区政策，可享受门票优惠的政策；（个别地区或特定情况不能使用优惠政策或优惠政策不予退费将会提前说明）。
                <w:br/>
                8、气候：河南地区属于内陆地区，气候干燥，请多喝水，多吃水果。出门在外，气候变化无常，请最好带上雨伞或雨衣。并准备一些常用的肠胃药和感冒药，以备不时之需。
                <w:br/>
                9、语言：河南地区语言以河南话方言为主，普通话在省内大城市通用。
                <w:br/>
                10、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道带汤佳肴中汇集了洛阳知名的风味菜点
                <w:br/>
                11、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12、请您一定认真听并遵守，务必听从向导的安排，期间有任何问题请第一时间跟向导联系，如需要脱团要提前跟导游及领队说明方可离开。晚上请尽量减少单独外出，请早点休息，才有充沛的精力来玩第二天的项目。
                <w:br/>
                13、住宿：拿到房卡，入住酒店时，请先检查房间的设施设备是否齐全，如有残缺请及时通知酒店进行更换或补充；外出或休息时请关好门窗，贵重物品及房卡请保管好；沐浴时请垫上防滑垫，以免摔伤；房间的有偿消费品是需客人到前台现付，因为比外面商品贵，建议最好不要使用；离开酒店房间前，请检查自己的物品是否带齐，不要遗留在酒店。
                <w:br/>
                14、在河南购物，各地的方式还略有不同。河南省的物产非常丰富，这为到此一游的游客提供了多样化的购物选择。历史悠久、丰富多彩的手工业品以禹州钧瓷、南阳玉雕、洛阳仿唐马（唐三彩）、滑县点锡壶、济源盘砚（古称天坛砚）等为著名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最能够吸引游客的并非是大型商场，而往往是土特产品商店或集贸市场。河南省文化底蕴深厚，手工艺品种类繁多，但是在旅游景点购买时还请仔细辩别挑选。
                <w:br/>
                四、中国公民出境旅游文明行为指南：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五、安全警示：
                <w:br/>
                1、有以下人群不宜参团：传染性疾病患者（如传染性肝炎、活动期肺结核、伤寒等）；心血管疾病患者（如严重高血压、心功能不全、心肌缺氧、心肌梗塞等）；脑血管疾病患者（如脑栓塞、脑出血、脑肿瘤等）；呼吸系统疾病患者（如肺气肿、肺心病等）；精神病患者（如癫痫及各种精神病人）；严重贫血病患者（如血红蛋白量水平在50克/升以下的病人）；大中型手术的恢复期病患者；孕妇及行动不便者。
                <w:br/>
                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3、景区所在地区为藏羌等少数民族聚居区，在旅游中请尊重当地少数民族的宗教信仰和民俗风情；为了您的安全，请入夜后避免单独出行，个别思想开放者请不要在景区有所作为以免造成不必要的重大损失！
                <w:br/>
                4、自由活动期间，请注意保护自身人生安全及财物安全，过马路请小心，请你上下车注意脚下、头顶及周边安全，不要在汽车道公路边崖边活动停留，沿途上厕所大部份都有当地人收费，请主动付费，不要与当地人发生无谓的争吵，不要轻信陌生人；
                <w:br/>
                5、旅行团队在游览过程中，如客人或团队擅自脱离我公司导游而跟其他无关人员前往行程以外景点，则视为客人或团队违约，我公司有权终止该客人或该团的一切接待活动，并对客人或团队所出现意外情况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 29 至 15 日提出解除合同的，旅行社扣除必要费用后，旅游者按旅游费
                <w:br/>
                用总额的 5%补偿旅行社损失；旅游者在行程出发前 14 至 7 日提出解除合同的，旅行社扣除必
                <w:br/>
                要费用后，旅游者按旅游费用总额的 20%补偿旅行社损失；旅游者在行程出发前 6 至 4 日提出
                <w:br/>
                解除合同的，旅游者按旅游费用总额的 50%补偿旅行社损失；旅游者在行程出发前 3 至 1 日提
                <w:br/>
                出解除合同的，旅游者按旅游费用总额的 60%补偿旅行社损失，旅游者在行程出发当日提出解除
                <w:br/>
                合同的，旅游者按旅游费用总额的 70%补偿旅行社损失.
                <w:br/>
                2、旅游者未按约定时间到达约定集合出发地点、也未能在出发中途加入旅游团队的、视为旅游
                <w:br/>
                者解除合同、按照本标准向旅行社支付业务损失费（同上）
                <w:br/>
                3、旅游者在行程中脱团、旅行社可以解除合同、旅游者不得要求旅行社退还旅游费用；给旅行
                <w:br/>
                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一、团体意外旅游险保险特别说明(建议旅游者购买)：
                <w:br/>
                保险公司名称：中国人保财产保险股份有限公司
                <w:br/>
                赔付说明：旅游险保险年龄限制为1-90周岁，71-90周岁其涉及的意外身故、伤残、非因既往病史导致的突发急性病身故的保险金额为上述保障计划中所载保险金额的一半（50%），保险费维持不变。（所有赔付按保险公司条款赔偿，受伤游客在每次事故中意外伤害事故保额为20万元，意外伤害医疗保额为3万元，)
                <w:br/>
                其它事项详见保单，我公司只负责与保险公司协调，不再另外负责经济赔偿）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2025-05-10T18:20:50+08:00</dcterms:created>
  <dcterms:modified xsi:type="dcterms:W3CDTF">2025-05-10T18:20:50+08:00</dcterms:modified>
</cp:coreProperties>
</file>

<file path=docProps/custom.xml><?xml version="1.0" encoding="utf-8"?>
<Properties xmlns="http://schemas.openxmlformats.org/officeDocument/2006/custom-properties" xmlns:vt="http://schemas.openxmlformats.org/officeDocument/2006/docPropsVTypes"/>
</file>